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865503" w:rsidRDefault="00F97ABB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r w:rsidRPr="00865503">
        <w:rPr>
          <w:sz w:val="28"/>
          <w:szCs w:val="28"/>
          <w:lang w:val="en-GB"/>
        </w:rPr>
        <w:t>2</w:t>
      </w:r>
      <w:r w:rsidR="00C91A7B">
        <w:rPr>
          <w:sz w:val="28"/>
          <w:szCs w:val="28"/>
          <w:lang w:val="en-GB"/>
        </w:rPr>
        <w:t>5</w:t>
      </w:r>
      <w:r w:rsidR="00295484" w:rsidRPr="00865503">
        <w:rPr>
          <w:sz w:val="28"/>
          <w:szCs w:val="28"/>
          <w:lang w:val="en-GB"/>
        </w:rPr>
        <w:t>th</w:t>
      </w:r>
      <w:r w:rsidR="00A618A3" w:rsidRPr="00865503">
        <w:rPr>
          <w:sz w:val="28"/>
          <w:szCs w:val="28"/>
          <w:lang w:val="en-GB"/>
        </w:rPr>
        <w:t xml:space="preserve"> IG Meeting. South Gas Regional Initiative</w:t>
      </w:r>
    </w:p>
    <w:p w:rsidR="00A618A3" w:rsidRDefault="00EB1473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13</w:t>
      </w:r>
      <w:r w:rsidR="009057BE">
        <w:rPr>
          <w:b/>
          <w:sz w:val="28"/>
          <w:szCs w:val="28"/>
          <w:lang w:val="en-GB"/>
        </w:rPr>
        <w:t xml:space="preserve"> </w:t>
      </w:r>
      <w:r w:rsidR="00C91A7B">
        <w:rPr>
          <w:b/>
          <w:sz w:val="28"/>
          <w:szCs w:val="28"/>
          <w:lang w:val="en-GB"/>
        </w:rPr>
        <w:t>Dec</w:t>
      </w:r>
      <w:r w:rsidR="00295484">
        <w:rPr>
          <w:b/>
          <w:sz w:val="28"/>
          <w:szCs w:val="28"/>
          <w:lang w:val="en-GB"/>
        </w:rPr>
        <w:t>ember</w:t>
      </w:r>
      <w:r w:rsidR="009C7F88">
        <w:rPr>
          <w:b/>
          <w:sz w:val="28"/>
          <w:szCs w:val="28"/>
          <w:lang w:val="en-GB"/>
        </w:rPr>
        <w:t xml:space="preserve"> </w:t>
      </w:r>
      <w:r w:rsidR="00A618A3">
        <w:rPr>
          <w:b/>
          <w:sz w:val="28"/>
          <w:szCs w:val="28"/>
          <w:lang w:val="en-GB"/>
        </w:rPr>
        <w:t>201</w:t>
      </w:r>
      <w:r w:rsidR="00321A2C">
        <w:rPr>
          <w:b/>
          <w:sz w:val="28"/>
          <w:szCs w:val="28"/>
          <w:lang w:val="en-GB"/>
        </w:rPr>
        <w:t>3</w:t>
      </w:r>
      <w:r w:rsidR="00A618A3" w:rsidRPr="00FA17B7">
        <w:rPr>
          <w:sz w:val="28"/>
          <w:szCs w:val="28"/>
          <w:lang w:val="en-GB"/>
        </w:rPr>
        <w:t xml:space="preserve">, </w:t>
      </w:r>
      <w:r w:rsidR="00A618A3" w:rsidRPr="00E27646">
        <w:rPr>
          <w:b/>
          <w:sz w:val="28"/>
          <w:szCs w:val="28"/>
          <w:lang w:val="en-GB"/>
        </w:rPr>
        <w:t>from 1</w:t>
      </w:r>
      <w:r w:rsidR="00C91A7B" w:rsidRPr="00E27646">
        <w:rPr>
          <w:b/>
          <w:sz w:val="28"/>
          <w:szCs w:val="28"/>
          <w:lang w:val="en-GB"/>
        </w:rPr>
        <w:t>0</w:t>
      </w:r>
      <w:r w:rsidR="00A618A3" w:rsidRPr="00E27646">
        <w:rPr>
          <w:b/>
          <w:sz w:val="28"/>
          <w:szCs w:val="28"/>
          <w:lang w:val="en-GB"/>
        </w:rPr>
        <w:t>:</w:t>
      </w:r>
      <w:r w:rsidR="009C7F88" w:rsidRPr="00E27646">
        <w:rPr>
          <w:b/>
          <w:sz w:val="28"/>
          <w:szCs w:val="28"/>
          <w:lang w:val="en-GB"/>
        </w:rPr>
        <w:t>0</w:t>
      </w:r>
      <w:r w:rsidR="00A618A3" w:rsidRPr="00E27646">
        <w:rPr>
          <w:b/>
          <w:sz w:val="28"/>
          <w:szCs w:val="28"/>
          <w:lang w:val="en-GB"/>
        </w:rPr>
        <w:t>0</w:t>
      </w:r>
      <w:r w:rsidR="00772B1B" w:rsidRPr="00E27646">
        <w:rPr>
          <w:b/>
          <w:sz w:val="28"/>
          <w:szCs w:val="28"/>
          <w:lang w:val="en-GB"/>
        </w:rPr>
        <w:t xml:space="preserve"> h</w:t>
      </w:r>
      <w:r w:rsidR="00A618A3" w:rsidRPr="00E27646">
        <w:rPr>
          <w:b/>
          <w:sz w:val="28"/>
          <w:szCs w:val="28"/>
          <w:lang w:val="en-GB"/>
        </w:rPr>
        <w:t xml:space="preserve"> to</w:t>
      </w:r>
      <w:r w:rsidR="009C7F88" w:rsidRPr="00E27646">
        <w:rPr>
          <w:b/>
          <w:sz w:val="28"/>
          <w:szCs w:val="28"/>
          <w:lang w:val="en-GB"/>
        </w:rPr>
        <w:t xml:space="preserve"> 1</w:t>
      </w:r>
      <w:r w:rsidR="00C91A7B" w:rsidRPr="00E27646">
        <w:rPr>
          <w:b/>
          <w:sz w:val="28"/>
          <w:szCs w:val="28"/>
          <w:lang w:val="en-GB"/>
        </w:rPr>
        <w:t>3</w:t>
      </w:r>
      <w:r w:rsidR="00A618A3" w:rsidRPr="00E27646">
        <w:rPr>
          <w:b/>
          <w:sz w:val="28"/>
          <w:szCs w:val="28"/>
          <w:lang w:val="en-GB"/>
        </w:rPr>
        <w:t>:</w:t>
      </w:r>
      <w:r w:rsidR="00295484" w:rsidRPr="00E27646">
        <w:rPr>
          <w:b/>
          <w:sz w:val="28"/>
          <w:szCs w:val="28"/>
          <w:lang w:val="en-GB"/>
        </w:rPr>
        <w:t>0</w:t>
      </w:r>
      <w:r w:rsidR="00A618A3" w:rsidRPr="00E27646">
        <w:rPr>
          <w:b/>
          <w:sz w:val="28"/>
          <w:szCs w:val="28"/>
          <w:lang w:val="en-GB"/>
        </w:rPr>
        <w:t xml:space="preserve">0 </w:t>
      </w:r>
      <w:r w:rsidR="00AE7DAD" w:rsidRPr="00E27646">
        <w:rPr>
          <w:b/>
          <w:sz w:val="28"/>
          <w:szCs w:val="28"/>
          <w:lang w:val="en-GB"/>
        </w:rPr>
        <w:t>h</w:t>
      </w:r>
      <w:r w:rsidR="00295484" w:rsidRPr="00E27646">
        <w:rPr>
          <w:b/>
          <w:sz w:val="28"/>
          <w:szCs w:val="28"/>
        </w:rPr>
        <w:t>.</w:t>
      </w:r>
      <w:proofErr w:type="gramEnd"/>
    </w:p>
    <w:p w:rsidR="00592E58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E27646">
        <w:rPr>
          <w:b/>
          <w:sz w:val="28"/>
          <w:szCs w:val="28"/>
        </w:rPr>
        <w:t>Teleconference</w:t>
      </w:r>
    </w:p>
    <w:p w:rsidR="00592E58" w:rsidRPr="00CA43BC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CA43BC">
        <w:rPr>
          <w:color w:val="548DD4" w:themeColor="text2" w:themeTint="99"/>
        </w:rPr>
        <w:t>Tel:</w:t>
      </w:r>
      <w:r>
        <w:rPr>
          <w:b/>
          <w:color w:val="548DD4" w:themeColor="text2" w:themeTint="99"/>
        </w:rPr>
        <w:t xml:space="preserve"> </w:t>
      </w:r>
      <w:r w:rsidR="00592E58" w:rsidRPr="00CA43BC">
        <w:rPr>
          <w:b/>
          <w:color w:val="548DD4" w:themeColor="text2" w:themeTint="99"/>
        </w:rPr>
        <w:t>0034 601 00 10 49</w:t>
      </w:r>
      <w:r w:rsidR="00592E58" w:rsidRPr="00CA43BC">
        <w:rPr>
          <w:color w:val="548DD4" w:themeColor="text2" w:themeTint="99"/>
        </w:rPr>
        <w:t xml:space="preserve"> or </w:t>
      </w:r>
      <w:r w:rsidR="00592E58" w:rsidRPr="00CA43BC">
        <w:rPr>
          <w:b/>
          <w:color w:val="548DD4" w:themeColor="text2" w:themeTint="99"/>
        </w:rPr>
        <w:t>0034 902 87 50 99</w:t>
      </w:r>
    </w:p>
    <w:p w:rsidR="00592E58" w:rsidRPr="00CA43BC" w:rsidRDefault="00592E58" w:rsidP="00CA43BC">
      <w:pPr>
        <w:spacing w:after="0" w:line="240" w:lineRule="auto"/>
        <w:jc w:val="center"/>
        <w:rPr>
          <w:b/>
          <w:color w:val="548DD4" w:themeColor="text2" w:themeTint="99"/>
          <w:sz w:val="28"/>
          <w:szCs w:val="28"/>
        </w:rPr>
      </w:pPr>
      <w:r w:rsidRPr="00CA43BC">
        <w:rPr>
          <w:color w:val="548DD4" w:themeColor="text2" w:themeTint="99"/>
        </w:rPr>
        <w:t xml:space="preserve">Conference Room Number: </w:t>
      </w:r>
      <w:r w:rsidRPr="00CA43BC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C9341B" w:rsidRDefault="009600FC" w:rsidP="009600FC">
      <w:pPr>
        <w:numPr>
          <w:ilvl w:val="0"/>
          <w:numId w:val="5"/>
        </w:numPr>
        <w:tabs>
          <w:tab w:val="left" w:pos="720"/>
          <w:tab w:val="num" w:pos="840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C9341B" w:rsidRDefault="009600FC" w:rsidP="009600FC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1255E9" w:rsidRDefault="009600FC" w:rsidP="009600FC">
      <w:pPr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341B">
        <w:rPr>
          <w:rFonts w:ascii="Arial" w:hAnsi="Arial" w:cs="Arial"/>
          <w:sz w:val="24"/>
          <w:szCs w:val="24"/>
          <w:lang w:val="en-GB"/>
        </w:rPr>
        <w:t xml:space="preserve">Approval of the agenda and minutes </w:t>
      </w:r>
      <w:r w:rsidR="00A54D83">
        <w:rPr>
          <w:rFonts w:ascii="Arial" w:hAnsi="Arial" w:cs="Arial"/>
          <w:sz w:val="24"/>
          <w:szCs w:val="24"/>
          <w:lang w:val="en-GB"/>
        </w:rPr>
        <w:t>of</w:t>
      </w:r>
      <w:r w:rsidRPr="00C9341B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Pr="00C9341B">
        <w:rPr>
          <w:rFonts w:ascii="Arial" w:hAnsi="Arial" w:cs="Arial"/>
          <w:sz w:val="24"/>
          <w:szCs w:val="24"/>
          <w:lang w:val="en-GB"/>
        </w:rPr>
        <w:t xml:space="preserve">last meeting </w:t>
      </w:r>
      <w:r w:rsidRPr="00C9341B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9600FC" w:rsidRPr="00C91A7B" w:rsidRDefault="009600FC" w:rsidP="009600FC">
      <w:pPr>
        <w:numPr>
          <w:ilvl w:val="0"/>
          <w:numId w:val="5"/>
        </w:numPr>
        <w:tabs>
          <w:tab w:val="num" w:pos="1276"/>
        </w:tabs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C91A7B">
        <w:rPr>
          <w:rFonts w:ascii="Arial" w:hAnsi="Arial" w:cs="Arial"/>
          <w:sz w:val="24"/>
          <w:szCs w:val="24"/>
          <w:lang w:val="en-GB"/>
        </w:rPr>
        <w:t>C</w:t>
      </w:r>
      <w:r w:rsidR="001255E9" w:rsidRPr="00C91A7B">
        <w:rPr>
          <w:rFonts w:ascii="Arial" w:hAnsi="Arial" w:cs="Arial"/>
          <w:sz w:val="24"/>
          <w:szCs w:val="24"/>
          <w:lang w:val="en-GB"/>
        </w:rPr>
        <w:t>A</w:t>
      </w:r>
      <w:r w:rsidR="00AE1090">
        <w:rPr>
          <w:rFonts w:ascii="Arial" w:hAnsi="Arial" w:cs="Arial"/>
          <w:sz w:val="24"/>
          <w:szCs w:val="24"/>
          <w:lang w:val="en-GB"/>
        </w:rPr>
        <w:t>M</w:t>
      </w:r>
      <w:r w:rsidR="00C91A7B">
        <w:rPr>
          <w:rFonts w:ascii="Arial" w:hAnsi="Arial" w:cs="Arial"/>
          <w:sz w:val="24"/>
          <w:szCs w:val="24"/>
          <w:lang w:val="en-GB"/>
        </w:rPr>
        <w:t xml:space="preserve">. </w:t>
      </w:r>
      <w:r w:rsidR="00AE1090">
        <w:rPr>
          <w:rFonts w:ascii="Arial" w:hAnsi="Arial" w:cs="Arial"/>
          <w:sz w:val="24"/>
          <w:szCs w:val="24"/>
          <w:lang w:val="en-GB"/>
        </w:rPr>
        <w:t>Steps to progress on the implementation of the CAM NC</w:t>
      </w:r>
    </w:p>
    <w:p w:rsidR="009600FC" w:rsidRPr="00072D0E" w:rsidRDefault="00ED31F9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Status of the </w:t>
      </w:r>
      <w:r w:rsidR="00980DA1">
        <w:rPr>
          <w:rFonts w:ascii="Arial" w:hAnsi="Arial" w:cs="Arial"/>
          <w:sz w:val="24"/>
          <w:szCs w:val="24"/>
          <w:lang w:val="en-GB"/>
        </w:rPr>
        <w:t xml:space="preserve">TSOs </w:t>
      </w:r>
      <w:r w:rsidR="009466B5" w:rsidRPr="00072D0E">
        <w:rPr>
          <w:rFonts w:ascii="Arial" w:hAnsi="Arial" w:cs="Arial"/>
          <w:sz w:val="24"/>
          <w:szCs w:val="24"/>
          <w:lang w:val="en-GB"/>
        </w:rPr>
        <w:t>IT implementation plan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9466B5" w:rsidRPr="00072D0E">
        <w:rPr>
          <w:rFonts w:ascii="Arial" w:hAnsi="Arial" w:cs="Arial"/>
          <w:sz w:val="24"/>
          <w:szCs w:val="24"/>
          <w:lang w:val="en-GB"/>
        </w:rPr>
        <w:t xml:space="preserve"> </w:t>
      </w:r>
      <w:r w:rsidR="00975688">
        <w:rPr>
          <w:rFonts w:ascii="Arial" w:hAnsi="Arial" w:cs="Arial"/>
          <w:sz w:val="24"/>
          <w:szCs w:val="24"/>
          <w:lang w:val="en-GB"/>
        </w:rPr>
        <w:t xml:space="preserve">and agreements with PRISMA </w:t>
      </w:r>
      <w:r w:rsidR="009466B5" w:rsidRPr="00072D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600FC" w:rsidRPr="00072D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A54D83" w:rsidRPr="00072D0E" w:rsidRDefault="00072D0E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Issues</w:t>
      </w:r>
      <w:r w:rsidR="00A54D83" w:rsidRPr="00072D0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to be agreed</w:t>
      </w:r>
      <w:r w:rsidRPr="00072D0E">
        <w:rPr>
          <w:rFonts w:ascii="Arial" w:hAnsi="Arial" w:cs="Arial"/>
          <w:sz w:val="24"/>
          <w:szCs w:val="24"/>
          <w:lang w:val="en-GB"/>
        </w:rPr>
        <w:t xml:space="preserve"> </w:t>
      </w:r>
      <w:r w:rsidRPr="00072D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discussion)</w:t>
      </w:r>
    </w:p>
    <w:p w:rsidR="00775687" w:rsidRDefault="00311DBC" w:rsidP="00775687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="00775687">
        <w:rPr>
          <w:rFonts w:ascii="Arial" w:hAnsi="Arial" w:cs="Arial"/>
          <w:sz w:val="24"/>
          <w:szCs w:val="24"/>
          <w:lang w:val="en-GB"/>
        </w:rPr>
        <w:t>pecific calendar of auctions</w:t>
      </w:r>
      <w:r w:rsidR="00E729BD">
        <w:rPr>
          <w:rFonts w:ascii="Arial" w:hAnsi="Arial" w:cs="Arial"/>
          <w:sz w:val="24"/>
          <w:szCs w:val="24"/>
          <w:lang w:val="en-GB"/>
        </w:rPr>
        <w:t>.</w:t>
      </w:r>
    </w:p>
    <w:p w:rsidR="00311DBC" w:rsidRPr="002D0FB0" w:rsidRDefault="00311DBC" w:rsidP="00775687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Definition</w:t>
      </w:r>
      <w:r w:rsidRPr="002D0FB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of large and small </w:t>
      </w:r>
      <w:r w:rsidRPr="002D0FB0">
        <w:rPr>
          <w:rFonts w:ascii="Arial" w:hAnsi="Arial" w:cs="Arial"/>
          <w:sz w:val="24"/>
          <w:szCs w:val="24"/>
          <w:lang w:val="en-GB"/>
        </w:rPr>
        <w:t>price steps</w:t>
      </w:r>
      <w:r>
        <w:rPr>
          <w:rFonts w:ascii="Arial" w:hAnsi="Arial" w:cs="Arial"/>
          <w:sz w:val="24"/>
          <w:szCs w:val="24"/>
          <w:lang w:val="en-GB"/>
        </w:rPr>
        <w:t xml:space="preserve"> for each type of product</w:t>
      </w:r>
      <w:r w:rsidR="00725BD5">
        <w:rPr>
          <w:rFonts w:ascii="Arial" w:hAnsi="Arial" w:cs="Arial"/>
          <w:sz w:val="24"/>
          <w:szCs w:val="24"/>
          <w:lang w:val="en-GB"/>
        </w:rPr>
        <w:t>.</w:t>
      </w:r>
    </w:p>
    <w:p w:rsidR="00354359" w:rsidRPr="00354359" w:rsidRDefault="00354359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  <w:lang w:val="en-GB"/>
        </w:rPr>
        <w:t>A</w:t>
      </w:r>
      <w:r w:rsidR="00980DA1">
        <w:rPr>
          <w:rFonts w:ascii="Arial" w:hAnsi="Arial" w:cs="Arial"/>
          <w:bCs/>
          <w:sz w:val="24"/>
          <w:szCs w:val="24"/>
          <w:lang w:val="en-GB"/>
        </w:rPr>
        <w:t>mount of firm capacity to be sold</w:t>
      </w:r>
      <w:r w:rsidR="00311DBC">
        <w:rPr>
          <w:rFonts w:ascii="Arial" w:hAnsi="Arial" w:cs="Arial"/>
          <w:bCs/>
          <w:sz w:val="24"/>
          <w:szCs w:val="24"/>
          <w:lang w:val="en-GB"/>
        </w:rPr>
        <w:t xml:space="preserve"> for each type of product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2D0FB0" w:rsidRPr="002D0FB0" w:rsidRDefault="00354359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2D0FB0">
        <w:rPr>
          <w:rFonts w:ascii="Arial" w:hAnsi="Arial" w:cs="Arial"/>
          <w:bCs/>
          <w:sz w:val="24"/>
          <w:szCs w:val="24"/>
          <w:lang w:val="en-GB"/>
        </w:rPr>
        <w:t>Interruptible capacity</w:t>
      </w:r>
      <w:r w:rsidR="009A18C7">
        <w:rPr>
          <w:rFonts w:ascii="Arial" w:hAnsi="Arial" w:cs="Arial"/>
          <w:bCs/>
          <w:sz w:val="24"/>
          <w:szCs w:val="24"/>
          <w:lang w:val="en-GB"/>
        </w:rPr>
        <w:t xml:space="preserve"> products</w:t>
      </w:r>
      <w:r>
        <w:rPr>
          <w:rFonts w:ascii="Arial" w:hAnsi="Arial" w:cs="Arial"/>
          <w:bCs/>
          <w:sz w:val="24"/>
          <w:szCs w:val="24"/>
          <w:lang w:val="en-GB"/>
        </w:rPr>
        <w:t xml:space="preserve"> to be offered</w:t>
      </w:r>
      <w:r w:rsidR="009A18C7">
        <w:rPr>
          <w:rFonts w:ascii="Arial" w:hAnsi="Arial" w:cs="Arial"/>
          <w:bCs/>
          <w:sz w:val="24"/>
          <w:szCs w:val="24"/>
          <w:lang w:val="en-GB"/>
        </w:rPr>
        <w:t xml:space="preserve"> (</w:t>
      </w:r>
      <w:r w:rsidR="00311DBC">
        <w:rPr>
          <w:rFonts w:ascii="Arial" w:hAnsi="Arial" w:cs="Arial"/>
          <w:bCs/>
          <w:sz w:val="24"/>
          <w:szCs w:val="24"/>
          <w:lang w:val="en-GB"/>
        </w:rPr>
        <w:t xml:space="preserve">and </w:t>
      </w:r>
      <w:r w:rsidR="009A18C7">
        <w:rPr>
          <w:rFonts w:ascii="Arial" w:hAnsi="Arial" w:cs="Arial"/>
          <w:bCs/>
          <w:sz w:val="24"/>
          <w:szCs w:val="24"/>
          <w:lang w:val="en-GB"/>
        </w:rPr>
        <w:t>condition</w:t>
      </w:r>
      <w:r w:rsidR="008303CA">
        <w:rPr>
          <w:rFonts w:ascii="Arial" w:hAnsi="Arial" w:cs="Arial"/>
          <w:bCs/>
          <w:sz w:val="24"/>
          <w:szCs w:val="24"/>
          <w:lang w:val="en-GB"/>
        </w:rPr>
        <w:t xml:space="preserve"> to</w:t>
      </w:r>
      <w:r w:rsidR="00311DBC">
        <w:rPr>
          <w:rFonts w:ascii="Arial" w:hAnsi="Arial" w:cs="Arial"/>
          <w:bCs/>
          <w:sz w:val="24"/>
          <w:szCs w:val="24"/>
          <w:lang w:val="en-GB"/>
        </w:rPr>
        <w:t xml:space="preserve"> trigger the</w:t>
      </w:r>
      <w:r w:rsidR="008303CA">
        <w:rPr>
          <w:rFonts w:ascii="Arial" w:hAnsi="Arial" w:cs="Arial"/>
          <w:bCs/>
          <w:sz w:val="24"/>
          <w:szCs w:val="24"/>
          <w:lang w:val="en-GB"/>
        </w:rPr>
        <w:t xml:space="preserve"> offer)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980DA1" w:rsidRPr="00091D70" w:rsidRDefault="00980DA1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2D0FB0">
        <w:rPr>
          <w:rFonts w:ascii="Arial" w:hAnsi="Arial" w:cs="Arial"/>
          <w:bCs/>
          <w:sz w:val="24"/>
          <w:szCs w:val="24"/>
          <w:lang w:val="en-GB"/>
        </w:rPr>
        <w:t>Financial guarantees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  <w:r w:rsidRPr="002D0FB0">
        <w:rPr>
          <w:rFonts w:ascii="Arial" w:hAnsi="Arial" w:cs="Arial"/>
          <w:sz w:val="24"/>
          <w:szCs w:val="24"/>
          <w:lang w:val="en-GB"/>
        </w:rPr>
        <w:t xml:space="preserve">  </w:t>
      </w:r>
    </w:p>
    <w:p w:rsidR="00980DA1" w:rsidRPr="00980DA1" w:rsidRDefault="00980DA1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  <w:lang w:val="en-GB"/>
        </w:rPr>
      </w:pPr>
      <w:r w:rsidRPr="00980DA1">
        <w:rPr>
          <w:rFonts w:ascii="Arial" w:hAnsi="Arial" w:cs="Arial"/>
          <w:bCs/>
          <w:sz w:val="24"/>
          <w:szCs w:val="24"/>
          <w:lang w:val="en-GB"/>
        </w:rPr>
        <w:t xml:space="preserve">Contracts: standard </w:t>
      </w:r>
      <w:r w:rsidR="00361C71">
        <w:rPr>
          <w:rFonts w:ascii="Arial" w:hAnsi="Arial" w:cs="Arial"/>
          <w:bCs/>
          <w:sz w:val="24"/>
          <w:szCs w:val="24"/>
          <w:lang w:val="en-GB"/>
        </w:rPr>
        <w:t>and</w:t>
      </w:r>
      <w:r w:rsidRPr="00980DA1">
        <w:rPr>
          <w:rFonts w:ascii="Arial" w:hAnsi="Arial" w:cs="Arial"/>
          <w:bCs/>
          <w:sz w:val="24"/>
          <w:szCs w:val="24"/>
          <w:lang w:val="en-GB"/>
        </w:rPr>
        <w:t xml:space="preserve"> annex</w:t>
      </w:r>
      <w:r>
        <w:rPr>
          <w:rFonts w:ascii="Arial" w:hAnsi="Arial" w:cs="Arial"/>
          <w:bCs/>
          <w:sz w:val="24"/>
          <w:szCs w:val="24"/>
          <w:lang w:val="en-GB"/>
        </w:rPr>
        <w:t>es</w:t>
      </w:r>
      <w:r w:rsidR="00361C71">
        <w:rPr>
          <w:rFonts w:ascii="Arial" w:hAnsi="Arial" w:cs="Arial"/>
          <w:bCs/>
          <w:sz w:val="24"/>
          <w:szCs w:val="24"/>
          <w:lang w:val="en-GB"/>
        </w:rPr>
        <w:t>/standard after the auction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  <w:r w:rsidRPr="00980DA1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:rsidR="00980DA1" w:rsidRPr="00980DA1" w:rsidRDefault="000A0796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  <w:bCs/>
          <w:sz w:val="24"/>
          <w:szCs w:val="24"/>
        </w:rPr>
      </w:pPr>
      <w:r w:rsidRPr="00980DA1">
        <w:rPr>
          <w:rFonts w:ascii="Arial" w:hAnsi="Arial" w:cs="Arial"/>
          <w:bCs/>
          <w:sz w:val="24"/>
          <w:szCs w:val="24"/>
          <w:lang w:val="en-GB"/>
        </w:rPr>
        <w:t>Secondary market</w:t>
      </w:r>
      <w:r w:rsidR="00980DA1" w:rsidRPr="00980DA1">
        <w:rPr>
          <w:rFonts w:ascii="Arial" w:hAnsi="Arial" w:cs="Arial"/>
          <w:bCs/>
          <w:sz w:val="24"/>
          <w:szCs w:val="24"/>
          <w:lang w:val="en-GB"/>
        </w:rPr>
        <w:t>: when</w:t>
      </w:r>
      <w:r w:rsidR="00980DA1">
        <w:rPr>
          <w:rFonts w:ascii="Arial" w:hAnsi="Arial" w:cs="Arial"/>
          <w:bCs/>
          <w:sz w:val="24"/>
          <w:szCs w:val="24"/>
          <w:lang w:val="en-GB"/>
        </w:rPr>
        <w:t xml:space="preserve"> and w</w:t>
      </w:r>
      <w:r w:rsidR="00980DA1" w:rsidRPr="00980DA1">
        <w:rPr>
          <w:rFonts w:ascii="Arial" w:hAnsi="Arial" w:cs="Arial"/>
          <w:bCs/>
          <w:sz w:val="24"/>
          <w:szCs w:val="24"/>
          <w:lang w:val="en-GB"/>
        </w:rPr>
        <w:t xml:space="preserve">here trades will </w:t>
      </w:r>
      <w:r w:rsidR="00980DA1">
        <w:rPr>
          <w:rFonts w:ascii="Arial" w:hAnsi="Arial" w:cs="Arial"/>
          <w:bCs/>
          <w:sz w:val="24"/>
          <w:szCs w:val="24"/>
          <w:lang w:val="en-GB"/>
        </w:rPr>
        <w:t>take place, public</w:t>
      </w:r>
      <w:r w:rsidR="00361C71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980DA1">
        <w:rPr>
          <w:rFonts w:ascii="Arial" w:hAnsi="Arial" w:cs="Arial"/>
          <w:bCs/>
          <w:sz w:val="24"/>
          <w:szCs w:val="24"/>
          <w:lang w:val="en-GB"/>
        </w:rPr>
        <w:t>information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  <w:r w:rsidR="00980DA1" w:rsidRPr="00980DA1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:rsidR="000A0796" w:rsidRPr="002D0FB0" w:rsidRDefault="000A0796" w:rsidP="00980DA1">
      <w:pPr>
        <w:pStyle w:val="Prrafodelista"/>
        <w:numPr>
          <w:ilvl w:val="5"/>
          <w:numId w:val="35"/>
        </w:numPr>
        <w:tabs>
          <w:tab w:val="clear" w:pos="1152"/>
        </w:tabs>
        <w:spacing w:before="120" w:after="0" w:line="31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 w:rsidRPr="002D0FB0">
        <w:rPr>
          <w:rFonts w:ascii="Arial" w:hAnsi="Arial" w:cs="Arial"/>
          <w:bCs/>
          <w:sz w:val="24"/>
          <w:szCs w:val="24"/>
          <w:lang w:val="en-GB"/>
        </w:rPr>
        <w:t>E</w:t>
      </w:r>
      <w:r w:rsidR="00980DA1">
        <w:rPr>
          <w:rFonts w:ascii="Arial" w:hAnsi="Arial" w:cs="Arial"/>
          <w:bCs/>
          <w:sz w:val="24"/>
          <w:szCs w:val="24"/>
          <w:lang w:val="en-GB"/>
        </w:rPr>
        <w:t xml:space="preserve">xchange of information between </w:t>
      </w:r>
      <w:r w:rsidRPr="002D0FB0">
        <w:rPr>
          <w:rFonts w:ascii="Arial" w:hAnsi="Arial" w:cs="Arial"/>
          <w:bCs/>
          <w:sz w:val="24"/>
          <w:szCs w:val="24"/>
          <w:lang w:val="en-GB"/>
        </w:rPr>
        <w:t>TSOs</w:t>
      </w:r>
      <w:r w:rsidR="00980DA1">
        <w:rPr>
          <w:rFonts w:ascii="Arial" w:hAnsi="Arial" w:cs="Arial"/>
          <w:bCs/>
          <w:sz w:val="24"/>
          <w:szCs w:val="24"/>
          <w:lang w:val="en-GB"/>
        </w:rPr>
        <w:t>: procedure, type, coordination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A229B2" w:rsidRPr="00A229B2" w:rsidRDefault="000A0796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proofErr w:type="gramStart"/>
      <w:r w:rsidRPr="002D0FB0">
        <w:rPr>
          <w:rFonts w:ascii="Arial" w:hAnsi="Arial" w:cs="Arial"/>
          <w:bCs/>
          <w:sz w:val="24"/>
          <w:szCs w:val="24"/>
          <w:lang w:val="en-GB"/>
        </w:rPr>
        <w:t>Stakeholders</w:t>
      </w:r>
      <w:proofErr w:type="gramEnd"/>
      <w:r w:rsidRPr="002D0FB0">
        <w:rPr>
          <w:rFonts w:ascii="Arial" w:hAnsi="Arial" w:cs="Arial"/>
          <w:bCs/>
          <w:sz w:val="24"/>
          <w:szCs w:val="24"/>
          <w:lang w:val="en-GB"/>
        </w:rPr>
        <w:t xml:space="preserve"> information</w:t>
      </w:r>
      <w:r w:rsidR="00980DA1">
        <w:rPr>
          <w:rFonts w:ascii="Arial" w:hAnsi="Arial" w:cs="Arial"/>
          <w:bCs/>
          <w:sz w:val="24"/>
          <w:szCs w:val="24"/>
          <w:lang w:val="en-GB"/>
        </w:rPr>
        <w:t>: communication by TSOs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  <w:r w:rsidR="00A229B2" w:rsidRPr="00A229B2">
        <w:rPr>
          <w:rFonts w:ascii="Arial" w:hAnsi="Arial" w:cs="Arial"/>
          <w:bCs/>
          <w:sz w:val="24"/>
          <w:szCs w:val="24"/>
          <w:lang w:val="en-GB"/>
        </w:rPr>
        <w:t xml:space="preserve"> </w:t>
      </w:r>
    </w:p>
    <w:p w:rsidR="00A229B2" w:rsidRPr="00354359" w:rsidRDefault="00A229B2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GB"/>
        </w:rPr>
        <w:t>M</w:t>
      </w:r>
      <w:r w:rsidRPr="002D0FB0">
        <w:rPr>
          <w:rFonts w:ascii="Arial" w:hAnsi="Arial" w:cs="Arial"/>
          <w:bCs/>
          <w:sz w:val="24"/>
          <w:szCs w:val="24"/>
          <w:lang w:val="en-GB"/>
        </w:rPr>
        <w:t>onitoring by NRAs</w:t>
      </w:r>
      <w:r w:rsidR="005008EE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354359" w:rsidRPr="00A229B2" w:rsidRDefault="00354359" w:rsidP="00980DA1">
      <w:pPr>
        <w:pStyle w:val="Prrafodelista"/>
        <w:numPr>
          <w:ilvl w:val="5"/>
          <w:numId w:val="35"/>
        </w:numPr>
        <w:tabs>
          <w:tab w:val="clear" w:pos="1152"/>
        </w:tabs>
        <w:spacing w:after="0" w:line="312" w:lineRule="auto"/>
        <w:ind w:left="170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GB"/>
        </w:rPr>
        <w:t>Information about other capacity allocations calendar in the region and beyond.</w:t>
      </w:r>
    </w:p>
    <w:p w:rsidR="00424580" w:rsidRPr="00072D0E" w:rsidRDefault="00A229B2" w:rsidP="00424580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072D0E">
        <w:rPr>
          <w:rFonts w:ascii="Arial" w:hAnsi="Arial" w:cs="Arial"/>
          <w:sz w:val="24"/>
          <w:szCs w:val="24"/>
          <w:lang w:val="en-GB"/>
        </w:rPr>
        <w:t>Training sessions for stakeholders to use PRISMA</w:t>
      </w:r>
      <w:r w:rsidR="00424580">
        <w:rPr>
          <w:rFonts w:ascii="Arial" w:hAnsi="Arial" w:cs="Arial"/>
          <w:sz w:val="24"/>
          <w:szCs w:val="24"/>
          <w:lang w:val="en-GB"/>
        </w:rPr>
        <w:t xml:space="preserve"> </w:t>
      </w:r>
      <w:r w:rsidR="00424580" w:rsidRPr="00072D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42458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information by TSOs and </w:t>
      </w:r>
      <w:r w:rsidR="00424580" w:rsidRPr="00072D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discussion)</w:t>
      </w:r>
    </w:p>
    <w:p w:rsidR="00AE1090" w:rsidRPr="00072D0E" w:rsidRDefault="00424580" w:rsidP="009600FC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of the </w:t>
      </w:r>
      <w:r w:rsidR="00AE1090" w:rsidRPr="00072D0E">
        <w:rPr>
          <w:rFonts w:ascii="Arial" w:hAnsi="Arial" w:cs="Arial"/>
          <w:sz w:val="24"/>
          <w:szCs w:val="24"/>
          <w:lang w:val="en-GB"/>
        </w:rPr>
        <w:t>Roadmap calendar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072D0E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discussion)</w:t>
      </w:r>
    </w:p>
    <w:p w:rsidR="00415D0D" w:rsidRPr="00415D0D" w:rsidRDefault="00415D0D" w:rsidP="00415D0D">
      <w:pPr>
        <w:pStyle w:val="Prrafodelista"/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15D0D">
        <w:rPr>
          <w:rFonts w:ascii="Arial" w:hAnsi="Arial" w:cs="Arial"/>
          <w:sz w:val="24"/>
          <w:szCs w:val="24"/>
          <w:lang w:val="en-GB"/>
        </w:rPr>
        <w:t xml:space="preserve">Infrastructures </w:t>
      </w:r>
    </w:p>
    <w:p w:rsidR="00415D0D" w:rsidRPr="00C91A7B" w:rsidRDefault="00415D0D" w:rsidP="00C91A7B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before="120" w:after="0" w:line="312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C91A7B">
        <w:rPr>
          <w:rFonts w:ascii="Arial" w:hAnsi="Arial" w:cs="Arial"/>
          <w:sz w:val="24"/>
          <w:szCs w:val="24"/>
          <w:lang w:val="en-GB"/>
        </w:rPr>
        <w:lastRenderedPageBreak/>
        <w:t>2013 South Gas Regional Investment Plan (GRIP)</w:t>
      </w:r>
      <w:r w:rsidR="00C91A7B" w:rsidRPr="00C91A7B">
        <w:rPr>
          <w:rFonts w:ascii="Arial" w:hAnsi="Arial" w:cs="Arial"/>
          <w:sz w:val="24"/>
          <w:szCs w:val="24"/>
          <w:lang w:val="en-GB"/>
        </w:rPr>
        <w:t>. Feedback from the ENTSOG WS on the 26</w:t>
      </w:r>
      <w:r w:rsidR="00C91A7B" w:rsidRPr="00C91A7B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C91A7B" w:rsidRPr="00C91A7B">
        <w:rPr>
          <w:rFonts w:ascii="Arial" w:hAnsi="Arial" w:cs="Arial"/>
          <w:sz w:val="24"/>
          <w:szCs w:val="24"/>
          <w:lang w:val="en-GB"/>
        </w:rPr>
        <w:t xml:space="preserve"> Novembe</w:t>
      </w:r>
      <w:r w:rsidR="00C91A7B">
        <w:rPr>
          <w:rFonts w:ascii="Arial" w:hAnsi="Arial" w:cs="Arial"/>
          <w:sz w:val="24"/>
          <w:szCs w:val="24"/>
          <w:lang w:val="en-GB"/>
        </w:rPr>
        <w:t>r</w:t>
      </w:r>
      <w:r w:rsidR="00424580">
        <w:rPr>
          <w:rFonts w:ascii="Arial" w:hAnsi="Arial" w:cs="Arial"/>
          <w:sz w:val="24"/>
          <w:szCs w:val="24"/>
          <w:lang w:val="en-GB"/>
        </w:rPr>
        <w:t xml:space="preserve"> </w:t>
      </w:r>
      <w:r w:rsidRPr="00C91A7B">
        <w:rPr>
          <w:rFonts w:ascii="Arial" w:hAnsi="Arial" w:cs="Arial"/>
          <w:color w:val="548DD4"/>
          <w:sz w:val="24"/>
          <w:szCs w:val="24"/>
          <w:lang w:val="en-GB"/>
        </w:rPr>
        <w:t>(for information by TSOs)</w:t>
      </w:r>
    </w:p>
    <w:bookmarkEnd w:id="0"/>
    <w:bookmarkEnd w:id="1"/>
    <w:p w:rsidR="00693823" w:rsidRPr="00C91A7B" w:rsidRDefault="00C91A7B" w:rsidP="009600FC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AOB and next meetings</w:t>
      </w:r>
    </w:p>
    <w:sectPr w:rsidR="00693823" w:rsidRPr="00C91A7B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58" w:rsidRDefault="00592E58">
      <w:r>
        <w:separator/>
      </w:r>
    </w:p>
  </w:endnote>
  <w:endnote w:type="continuationSeparator" w:id="0">
    <w:p w:rsidR="00592E58" w:rsidRDefault="0059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58" w:rsidRPr="00FB5E50" w:rsidRDefault="00592E58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EC3B23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EC3B23">
      <w:rPr>
        <w:rFonts w:cs="Arial"/>
        <w:snapToGrid w:val="0"/>
      </w:rPr>
      <w:fldChar w:fldCharType="separate"/>
    </w:r>
    <w:r w:rsidR="00E729BD">
      <w:rPr>
        <w:rFonts w:cs="Arial"/>
        <w:noProof/>
        <w:snapToGrid w:val="0"/>
      </w:rPr>
      <w:t>1</w:t>
    </w:r>
    <w:r w:rsidR="00EC3B23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EC3B23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EC3B23">
      <w:rPr>
        <w:rStyle w:val="Nmerodepgina"/>
      </w:rPr>
      <w:fldChar w:fldCharType="separate"/>
    </w:r>
    <w:r w:rsidR="00E729BD">
      <w:rPr>
        <w:rStyle w:val="Nmerodepgina"/>
        <w:noProof/>
      </w:rPr>
      <w:t>2</w:t>
    </w:r>
    <w:r w:rsidR="00EC3B23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58" w:rsidRDefault="00592E58">
      <w:r>
        <w:separator/>
      </w:r>
    </w:p>
  </w:footnote>
  <w:footnote w:type="continuationSeparator" w:id="0">
    <w:p w:rsidR="00592E58" w:rsidRDefault="00592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58" w:rsidRDefault="00592E58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1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912651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2"/>
  </w:num>
  <w:num w:numId="5">
    <w:abstractNumId w:val="18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35"/>
  </w:num>
  <w:num w:numId="12">
    <w:abstractNumId w:val="25"/>
  </w:num>
  <w:num w:numId="13">
    <w:abstractNumId w:val="19"/>
  </w:num>
  <w:num w:numId="14">
    <w:abstractNumId w:val="7"/>
  </w:num>
  <w:num w:numId="15">
    <w:abstractNumId w:val="1"/>
  </w:num>
  <w:num w:numId="16">
    <w:abstractNumId w:val="31"/>
  </w:num>
  <w:num w:numId="17">
    <w:abstractNumId w:val="24"/>
  </w:num>
  <w:num w:numId="18">
    <w:abstractNumId w:val="13"/>
  </w:num>
  <w:num w:numId="19">
    <w:abstractNumId w:val="23"/>
  </w:num>
  <w:num w:numId="20">
    <w:abstractNumId w:val="15"/>
  </w:num>
  <w:num w:numId="21">
    <w:abstractNumId w:val="5"/>
  </w:num>
  <w:num w:numId="22">
    <w:abstractNumId w:val="2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6"/>
  </w:num>
  <w:num w:numId="26">
    <w:abstractNumId w:val="9"/>
  </w:num>
  <w:num w:numId="27">
    <w:abstractNumId w:val="22"/>
  </w:num>
  <w:num w:numId="28">
    <w:abstractNumId w:val="32"/>
  </w:num>
  <w:num w:numId="29">
    <w:abstractNumId w:val="28"/>
  </w:num>
  <w:num w:numId="30">
    <w:abstractNumId w:val="27"/>
  </w:num>
  <w:num w:numId="31">
    <w:abstractNumId w:val="3"/>
  </w:num>
  <w:num w:numId="32">
    <w:abstractNumId w:val="33"/>
  </w:num>
  <w:num w:numId="33">
    <w:abstractNumId w:val="29"/>
  </w:num>
  <w:num w:numId="34">
    <w:abstractNumId w:val="21"/>
  </w:num>
  <w:num w:numId="35">
    <w:abstractNumId w:val="4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D5A5E"/>
    <w:rsid w:val="000F207A"/>
    <w:rsid w:val="000F6573"/>
    <w:rsid w:val="00100429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C09B4"/>
    <w:rsid w:val="001C174B"/>
    <w:rsid w:val="001C6192"/>
    <w:rsid w:val="001C6BD7"/>
    <w:rsid w:val="001D4BF0"/>
    <w:rsid w:val="001F14E7"/>
    <w:rsid w:val="001F2600"/>
    <w:rsid w:val="00234CC3"/>
    <w:rsid w:val="00242F1F"/>
    <w:rsid w:val="002435D0"/>
    <w:rsid w:val="002558F4"/>
    <w:rsid w:val="0026000F"/>
    <w:rsid w:val="00264B2A"/>
    <w:rsid w:val="00267B2B"/>
    <w:rsid w:val="00295484"/>
    <w:rsid w:val="00295EB6"/>
    <w:rsid w:val="002A540A"/>
    <w:rsid w:val="002B0686"/>
    <w:rsid w:val="002C0062"/>
    <w:rsid w:val="002C07BA"/>
    <w:rsid w:val="002C55D8"/>
    <w:rsid w:val="002D0FB0"/>
    <w:rsid w:val="002D1F9F"/>
    <w:rsid w:val="002D254D"/>
    <w:rsid w:val="002F07BC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50555"/>
    <w:rsid w:val="00453160"/>
    <w:rsid w:val="00456070"/>
    <w:rsid w:val="00462C2D"/>
    <w:rsid w:val="00466CB4"/>
    <w:rsid w:val="00472B72"/>
    <w:rsid w:val="00475D53"/>
    <w:rsid w:val="00492341"/>
    <w:rsid w:val="00496D4B"/>
    <w:rsid w:val="004A4393"/>
    <w:rsid w:val="004A5D7D"/>
    <w:rsid w:val="004B1D1C"/>
    <w:rsid w:val="004B68E9"/>
    <w:rsid w:val="004C082B"/>
    <w:rsid w:val="004C4806"/>
    <w:rsid w:val="004C58B5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25BD5"/>
    <w:rsid w:val="00730B97"/>
    <w:rsid w:val="0073467E"/>
    <w:rsid w:val="00735D43"/>
    <w:rsid w:val="00737417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50EB"/>
    <w:rsid w:val="007D587E"/>
    <w:rsid w:val="007F35A9"/>
    <w:rsid w:val="007F40C8"/>
    <w:rsid w:val="007F6916"/>
    <w:rsid w:val="0080256B"/>
    <w:rsid w:val="00807EC6"/>
    <w:rsid w:val="00811814"/>
    <w:rsid w:val="00812487"/>
    <w:rsid w:val="008158BB"/>
    <w:rsid w:val="00820A4F"/>
    <w:rsid w:val="00822DDD"/>
    <w:rsid w:val="008240EB"/>
    <w:rsid w:val="0082575C"/>
    <w:rsid w:val="008303C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729F"/>
    <w:rsid w:val="009536B7"/>
    <w:rsid w:val="009600FC"/>
    <w:rsid w:val="00961616"/>
    <w:rsid w:val="009702A9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6823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345DC"/>
    <w:rsid w:val="00B3586E"/>
    <w:rsid w:val="00B4243D"/>
    <w:rsid w:val="00B62265"/>
    <w:rsid w:val="00B712D0"/>
    <w:rsid w:val="00B71749"/>
    <w:rsid w:val="00B736DF"/>
    <w:rsid w:val="00B77045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6A45"/>
    <w:rsid w:val="00C373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47E6"/>
    <w:rsid w:val="00C91A7B"/>
    <w:rsid w:val="00C9341B"/>
    <w:rsid w:val="00C940EE"/>
    <w:rsid w:val="00C94BBA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625F"/>
    <w:rsid w:val="00DD68F5"/>
    <w:rsid w:val="00DE4C23"/>
    <w:rsid w:val="00DE6340"/>
    <w:rsid w:val="00DF2A1D"/>
    <w:rsid w:val="00E04209"/>
    <w:rsid w:val="00E05495"/>
    <w:rsid w:val="00E27646"/>
    <w:rsid w:val="00E57C8D"/>
    <w:rsid w:val="00E63A10"/>
    <w:rsid w:val="00E66883"/>
    <w:rsid w:val="00E729BD"/>
    <w:rsid w:val="00E72A99"/>
    <w:rsid w:val="00E73DE7"/>
    <w:rsid w:val="00E75C9E"/>
    <w:rsid w:val="00E82374"/>
    <w:rsid w:val="00EA4398"/>
    <w:rsid w:val="00EA49C6"/>
    <w:rsid w:val="00EA7D9D"/>
    <w:rsid w:val="00EA7F9C"/>
    <w:rsid w:val="00EB1473"/>
    <w:rsid w:val="00EB2134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depage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umrodepage">
    <w:name w:val="page number"/>
    <w:basedOn w:val="Policepardfaut"/>
    <w:rsid w:val="00FB5E50"/>
    <w:rPr>
      <w:rFonts w:cs="Times New Roman"/>
    </w:rPr>
  </w:style>
  <w:style w:type="character" w:customStyle="1" w:styleId="EstiloCorreo191">
    <w:name w:val="EstiloCorreo191"/>
    <w:basedOn w:val="Policepardfaut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Explorateurdedocuments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ítulo 1 Car"/>
    <w:basedOn w:val="Policepardfaut"/>
    <w:link w:val="Titre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ítulo 2 Car"/>
    <w:basedOn w:val="Policepardfaut"/>
    <w:link w:val="Titre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3Car">
    <w:name w:val="Título 3 Car"/>
    <w:basedOn w:val="Policepardfaut"/>
    <w:link w:val="Titre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itre4Car">
    <w:name w:val="Título 4 Car"/>
    <w:basedOn w:val="Policepardfaut"/>
    <w:link w:val="Titre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itre5Car">
    <w:name w:val="Título 5 Car"/>
    <w:basedOn w:val="Policepardfaut"/>
    <w:link w:val="Titre5"/>
    <w:locked/>
    <w:rsid w:val="003661B1"/>
    <w:rPr>
      <w:rFonts w:ascii="Cambria" w:hAnsi="Cambria" w:cs="Times New Roman"/>
      <w:color w:val="243F60"/>
    </w:rPr>
  </w:style>
  <w:style w:type="character" w:customStyle="1" w:styleId="Titre6Car">
    <w:name w:val="Título 6 Car"/>
    <w:basedOn w:val="Policepardfaut"/>
    <w:link w:val="Titre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itre7Car">
    <w:name w:val="Título 7 Car"/>
    <w:basedOn w:val="Policepardfaut"/>
    <w:link w:val="Titre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itre8Car">
    <w:name w:val="Título 8 Car"/>
    <w:basedOn w:val="Policepardfaut"/>
    <w:link w:val="Titre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itre9Car">
    <w:name w:val="Título 9 Car"/>
    <w:basedOn w:val="Policepardfaut"/>
    <w:link w:val="Titre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ítulo Car"/>
    <w:basedOn w:val="Policepardfaut"/>
    <w:link w:val="Titre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ubtítulo Car"/>
    <w:basedOn w:val="Policepardfaut"/>
    <w:link w:val="Sous-titre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qFormat/>
    <w:rsid w:val="003661B1"/>
    <w:rPr>
      <w:rFonts w:cs="Times New Roman"/>
      <w:b/>
      <w:bCs/>
    </w:rPr>
  </w:style>
  <w:style w:type="character" w:styleId="Accentuation">
    <w:name w:val="Emphasis"/>
    <w:basedOn w:val="Policepardfaut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Policepardfaut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Policepardfaut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Policepardfaut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Policepardfaut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Policepardfaut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Policepardfaut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Policepardfaut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Policepardfaut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itre1"/>
    <w:next w:val="Normal"/>
    <w:semiHidden/>
    <w:rsid w:val="003661B1"/>
    <w:pPr>
      <w:outlineLvl w:val="9"/>
    </w:pPr>
  </w:style>
  <w:style w:type="character" w:styleId="Marquedecommentaire">
    <w:name w:val="annotation reference"/>
    <w:basedOn w:val="Policepardfaut"/>
    <w:rsid w:val="004109B7"/>
    <w:rPr>
      <w:sz w:val="16"/>
      <w:szCs w:val="16"/>
    </w:rPr>
  </w:style>
  <w:style w:type="paragraph" w:styleId="Commentaire">
    <w:name w:val="annotation text"/>
    <w:basedOn w:val="Normal"/>
    <w:link w:val="CommentaireCar"/>
    <w:rsid w:val="004109B7"/>
    <w:pPr>
      <w:spacing w:line="240" w:lineRule="auto"/>
    </w:pPr>
    <w:rPr>
      <w:sz w:val="20"/>
      <w:szCs w:val="20"/>
    </w:rPr>
  </w:style>
  <w:style w:type="character" w:customStyle="1" w:styleId="CommentaireCar">
    <w:name w:val="Texto comentario Car"/>
    <w:basedOn w:val="Policepardfaut"/>
    <w:link w:val="Commentaire"/>
    <w:rsid w:val="004109B7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4109B7"/>
    <w:rPr>
      <w:b/>
      <w:bCs/>
    </w:rPr>
  </w:style>
  <w:style w:type="character" w:customStyle="1" w:styleId="ObjetducommentaireCar">
    <w:name w:val="Asunto del comentario Car"/>
    <w:basedOn w:val="CommentaireCar"/>
    <w:link w:val="Objetducommentaire"/>
    <w:rsid w:val="004109B7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17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ACER-2015-17148</_dlc_DocId>
    <_dlc_DocIdUrl xmlns="985daa2e-53d8-4475-82b8-9c7d25324e34">
      <Url>https://extranet.acer.europa.eu/en/Gas/Regional_%20Intiatives/South_GRI/25th%20South%20IG/_layouts/DocIdRedir.aspx?ID=ACER-2015-17148</Url>
      <Description>ACER-2015-17148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DD778B316E44D87941E679A99280A" ma:contentTypeVersion="20" ma:contentTypeDescription="Create a new document." ma:contentTypeScope="" ma:versionID="3f2a855a3acaa083d8e785a9831faaeb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5efc3e5b9c61b0dc7b50a186a6c1079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9613-557A-421A-9A1E-AB2887C8EEEF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E6DBB132-13F1-442F-8C26-A2BC1E25FA06}"/>
</file>

<file path=customXml/itemProps5.xml><?xml version="1.0" encoding="utf-8"?>
<ds:datastoreItem xmlns:ds="http://schemas.openxmlformats.org/officeDocument/2006/customXml" ds:itemID="{D6B45720-10FD-41F2-B767-208115AC4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235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abg</cp:lastModifiedBy>
  <cp:revision>17</cp:revision>
  <cp:lastPrinted>2013-03-25T11:24:00Z</cp:lastPrinted>
  <dcterms:created xsi:type="dcterms:W3CDTF">2013-09-12T10:06:00Z</dcterms:created>
  <dcterms:modified xsi:type="dcterms:W3CDTF">2013-12-05T12:57:00Z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0x010100579DD778B316E44D87941E679A99280A</vt:lpwstr>
  </property>
  <property fmtid="{D5CDD505-2E9C-101B-9397-08002B2CF9AE}" pid="3" name="_dlc_DocIdItemGuid">
    <vt:lpwstr>a8808790-ba52-47c7-9789-ba6afab96b22</vt:lpwstr>
  </property>
</Properties>
</file>