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D3" w:rsidRPr="00863487" w:rsidRDefault="00BD67D9" w:rsidP="00FA3715">
      <w:pPr>
        <w:spacing w:after="0" w:line="336" w:lineRule="auto"/>
        <w:jc w:val="center"/>
        <w:outlineLvl w:val="0"/>
        <w:rPr>
          <w:rFonts w:ascii="Arial" w:hAnsi="Arial" w:cs="Arial"/>
          <w:b/>
          <w:sz w:val="24"/>
          <w:szCs w:val="24"/>
          <w:lang w:val="en-GB"/>
        </w:rPr>
      </w:pPr>
      <w:r>
        <w:rPr>
          <w:rFonts w:ascii="Arial" w:hAnsi="Arial" w:cs="Arial"/>
          <w:b/>
          <w:sz w:val="24"/>
          <w:szCs w:val="24"/>
          <w:lang w:val="en-GB"/>
        </w:rPr>
        <w:t>2</w:t>
      </w:r>
      <w:r w:rsidR="00962BD8">
        <w:rPr>
          <w:rFonts w:ascii="Arial" w:hAnsi="Arial" w:cs="Arial"/>
          <w:b/>
          <w:sz w:val="24"/>
          <w:szCs w:val="24"/>
          <w:lang w:val="en-GB"/>
        </w:rPr>
        <w:t>3</w:t>
      </w:r>
      <w:r w:rsidR="00962BD8">
        <w:rPr>
          <w:rFonts w:ascii="Arial" w:hAnsi="Arial" w:cs="Arial"/>
          <w:b/>
          <w:sz w:val="24"/>
          <w:szCs w:val="24"/>
          <w:vertAlign w:val="superscript"/>
          <w:lang w:val="en-GB"/>
        </w:rPr>
        <w:t>rd</w:t>
      </w:r>
      <w:r w:rsidR="00123CCE" w:rsidRPr="00863487">
        <w:rPr>
          <w:rFonts w:ascii="Arial" w:hAnsi="Arial" w:cs="Arial"/>
          <w:b/>
          <w:sz w:val="24"/>
          <w:szCs w:val="24"/>
          <w:lang w:val="en-GB"/>
        </w:rPr>
        <w:t xml:space="preserve"> m</w:t>
      </w:r>
      <w:r w:rsidR="00FE62C3" w:rsidRPr="00863487">
        <w:rPr>
          <w:rFonts w:ascii="Arial" w:hAnsi="Arial" w:cs="Arial"/>
          <w:b/>
          <w:sz w:val="24"/>
          <w:szCs w:val="24"/>
          <w:lang w:val="en-GB"/>
        </w:rPr>
        <w:t xml:space="preserve">eeting of the </w:t>
      </w:r>
      <w:r w:rsidR="00BC3085">
        <w:rPr>
          <w:rFonts w:ascii="Arial" w:hAnsi="Arial" w:cs="Arial"/>
          <w:b/>
          <w:sz w:val="24"/>
          <w:szCs w:val="24"/>
          <w:lang w:val="en-GB"/>
        </w:rPr>
        <w:t>GRI Coordination Group</w:t>
      </w:r>
    </w:p>
    <w:p w:rsidR="009566F1" w:rsidRDefault="00962BD8" w:rsidP="00FA3715">
      <w:pPr>
        <w:spacing w:after="0" w:line="336" w:lineRule="auto"/>
        <w:jc w:val="center"/>
        <w:outlineLvl w:val="0"/>
        <w:rPr>
          <w:rFonts w:ascii="Arial" w:hAnsi="Arial" w:cs="Arial"/>
          <w:lang w:val="en-GB"/>
        </w:rPr>
      </w:pPr>
      <w:r>
        <w:rPr>
          <w:rFonts w:ascii="Arial" w:hAnsi="Arial" w:cs="Arial"/>
          <w:lang w:val="en-GB"/>
        </w:rPr>
        <w:t>5</w:t>
      </w:r>
      <w:r w:rsidR="007462E8" w:rsidRPr="00863487">
        <w:rPr>
          <w:rFonts w:ascii="Arial" w:hAnsi="Arial" w:cs="Arial"/>
          <w:lang w:val="en-GB"/>
        </w:rPr>
        <w:t xml:space="preserve"> </w:t>
      </w:r>
      <w:r>
        <w:rPr>
          <w:rFonts w:ascii="Arial" w:hAnsi="Arial" w:cs="Arial"/>
          <w:lang w:val="en-GB"/>
        </w:rPr>
        <w:t>February</w:t>
      </w:r>
      <w:r w:rsidR="00887E7A" w:rsidRPr="00863487">
        <w:rPr>
          <w:rFonts w:ascii="Arial" w:hAnsi="Arial" w:cs="Arial"/>
          <w:lang w:val="en-GB"/>
        </w:rPr>
        <w:t xml:space="preserve"> 201</w:t>
      </w:r>
      <w:r>
        <w:rPr>
          <w:rFonts w:ascii="Arial" w:hAnsi="Arial" w:cs="Arial"/>
          <w:lang w:val="en-GB"/>
        </w:rPr>
        <w:t>4</w:t>
      </w:r>
      <w:r w:rsidR="0031062D" w:rsidRPr="00863487">
        <w:rPr>
          <w:rFonts w:ascii="Arial" w:hAnsi="Arial" w:cs="Arial"/>
          <w:lang w:val="en-GB"/>
        </w:rPr>
        <w:t xml:space="preserve">, </w:t>
      </w:r>
      <w:r w:rsidR="00D4715D">
        <w:rPr>
          <w:rFonts w:ascii="Arial" w:hAnsi="Arial" w:cs="Arial"/>
          <w:lang w:val="en-GB"/>
        </w:rPr>
        <w:t>1</w:t>
      </w:r>
      <w:r>
        <w:rPr>
          <w:rFonts w:ascii="Arial" w:hAnsi="Arial" w:cs="Arial"/>
          <w:lang w:val="en-GB"/>
        </w:rPr>
        <w:t>1</w:t>
      </w:r>
      <w:r w:rsidR="00397782">
        <w:rPr>
          <w:rFonts w:ascii="Arial" w:hAnsi="Arial" w:cs="Arial"/>
          <w:lang w:val="en-GB"/>
        </w:rPr>
        <w:t>:</w:t>
      </w:r>
      <w:r w:rsidR="00D76CB5">
        <w:rPr>
          <w:rFonts w:ascii="Arial" w:hAnsi="Arial" w:cs="Arial"/>
          <w:lang w:val="en-GB"/>
        </w:rPr>
        <w:t>0</w:t>
      </w:r>
      <w:r w:rsidR="009566F1" w:rsidRPr="00863487">
        <w:rPr>
          <w:rFonts w:ascii="Arial" w:hAnsi="Arial" w:cs="Arial"/>
          <w:lang w:val="en-GB"/>
        </w:rPr>
        <w:t>0h to 1</w:t>
      </w:r>
      <w:r>
        <w:rPr>
          <w:rFonts w:ascii="Arial" w:hAnsi="Arial" w:cs="Arial"/>
          <w:lang w:val="en-GB"/>
        </w:rPr>
        <w:t>3</w:t>
      </w:r>
      <w:r w:rsidR="00D76CB5">
        <w:rPr>
          <w:rFonts w:ascii="Arial" w:hAnsi="Arial" w:cs="Arial"/>
          <w:lang w:val="en-GB"/>
        </w:rPr>
        <w:t>:0</w:t>
      </w:r>
      <w:r w:rsidR="009566F1" w:rsidRPr="00863487">
        <w:rPr>
          <w:rFonts w:ascii="Arial" w:hAnsi="Arial" w:cs="Arial"/>
          <w:lang w:val="en-GB"/>
        </w:rPr>
        <w:t>0h CET</w:t>
      </w:r>
    </w:p>
    <w:p w:rsidR="000800BB" w:rsidRPr="00D4715D" w:rsidRDefault="00D76CB5" w:rsidP="00A03D0B">
      <w:pPr>
        <w:spacing w:before="120" w:after="0" w:line="336" w:lineRule="auto"/>
        <w:jc w:val="center"/>
        <w:outlineLvl w:val="0"/>
        <w:rPr>
          <w:rFonts w:ascii="Arial" w:hAnsi="Arial" w:cs="Arial"/>
          <w:b/>
          <w:lang w:val="en-GB"/>
        </w:rPr>
      </w:pPr>
      <w:r>
        <w:rPr>
          <w:rFonts w:ascii="Arial" w:hAnsi="Arial" w:cs="Arial"/>
          <w:b/>
          <w:lang w:val="en-GB"/>
        </w:rPr>
        <w:t>Phone conference</w:t>
      </w:r>
      <w:r w:rsidR="00BD67D9">
        <w:rPr>
          <w:rFonts w:ascii="Arial" w:hAnsi="Arial" w:cs="Arial"/>
          <w:b/>
          <w:lang w:val="en-GB"/>
        </w:rPr>
        <w:t xml:space="preserve"> and online session (Adobe Connect)</w:t>
      </w:r>
    </w:p>
    <w:p w:rsidR="00713CA3" w:rsidRPr="00863487" w:rsidRDefault="00A92F25" w:rsidP="00C00345">
      <w:pPr>
        <w:spacing w:before="120" w:after="240" w:line="336" w:lineRule="auto"/>
        <w:jc w:val="center"/>
        <w:outlineLvl w:val="0"/>
        <w:rPr>
          <w:rFonts w:ascii="Arial" w:hAnsi="Arial" w:cs="Arial"/>
          <w:b/>
          <w:lang w:val="en-GB"/>
        </w:rPr>
      </w:pPr>
      <w:r w:rsidRPr="00863487">
        <w:rPr>
          <w:rFonts w:ascii="Arial" w:hAnsi="Arial" w:cs="Arial"/>
          <w:b/>
          <w:lang w:val="en-GB"/>
        </w:rPr>
        <w:t>Draft minutes</w:t>
      </w: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798"/>
        <w:tblLayout w:type="fixed"/>
        <w:tblCellMar>
          <w:left w:w="30" w:type="dxa"/>
          <w:right w:w="30" w:type="dxa"/>
        </w:tblCellMar>
        <w:tblLook w:val="0000" w:firstRow="0" w:lastRow="0" w:firstColumn="0" w:lastColumn="0" w:noHBand="0" w:noVBand="0"/>
      </w:tblPr>
      <w:tblGrid>
        <w:gridCol w:w="488"/>
        <w:gridCol w:w="1180"/>
        <w:gridCol w:w="1896"/>
        <w:gridCol w:w="2288"/>
        <w:gridCol w:w="2571"/>
      </w:tblGrid>
      <w:tr w:rsidR="001D014E" w:rsidRPr="00863487" w:rsidTr="004E6CE5">
        <w:trPr>
          <w:trHeight w:val="247"/>
          <w:tblHeader/>
          <w:jc w:val="center"/>
        </w:trPr>
        <w:tc>
          <w:tcPr>
            <w:tcW w:w="8423" w:type="dxa"/>
            <w:gridSpan w:val="5"/>
            <w:tcBorders>
              <w:bottom w:val="single" w:sz="4" w:space="0" w:color="336798"/>
            </w:tcBorders>
            <w:shd w:val="clear" w:color="auto" w:fill="1F497D" w:themeFill="text2"/>
          </w:tcPr>
          <w:p w:rsidR="001D014E" w:rsidRPr="00863487" w:rsidRDefault="001D014E" w:rsidP="00574A96">
            <w:pPr>
              <w:widowControl w:val="0"/>
              <w:tabs>
                <w:tab w:val="left" w:pos="720"/>
              </w:tabs>
              <w:autoSpaceDE w:val="0"/>
              <w:autoSpaceDN w:val="0"/>
              <w:adjustRightInd w:val="0"/>
              <w:spacing w:before="60" w:after="60"/>
              <w:jc w:val="both"/>
              <w:rPr>
                <w:rFonts w:ascii="Arial" w:hAnsi="Arial" w:cs="Arial"/>
                <w:color w:val="FFFFFF" w:themeColor="background1"/>
                <w:sz w:val="18"/>
                <w:szCs w:val="18"/>
                <w:lang w:val="en-GB"/>
              </w:rPr>
            </w:pPr>
            <w:r w:rsidRPr="00863487">
              <w:rPr>
                <w:rFonts w:ascii="Arial" w:hAnsi="Arial" w:cs="Arial"/>
                <w:color w:val="FFFFFF" w:themeColor="background1"/>
                <w:lang w:val="en-GB"/>
              </w:rPr>
              <w:t>List of participants</w:t>
            </w:r>
            <w:r w:rsidR="00D4715D">
              <w:rPr>
                <w:rFonts w:ascii="Arial" w:hAnsi="Arial" w:cs="Arial"/>
                <w:color w:val="FFFFFF" w:themeColor="background1"/>
                <w:lang w:val="en-GB"/>
              </w:rPr>
              <w:t xml:space="preserve"> (</w:t>
            </w:r>
            <w:r w:rsidR="00A16669">
              <w:rPr>
                <w:rFonts w:ascii="Arial" w:hAnsi="Arial" w:cs="Arial"/>
                <w:color w:val="FFFFFF" w:themeColor="background1"/>
                <w:lang w:val="en-GB"/>
              </w:rPr>
              <w:t xml:space="preserve">in </w:t>
            </w:r>
            <w:r w:rsidR="00D4715D">
              <w:rPr>
                <w:rFonts w:ascii="Arial" w:hAnsi="Arial" w:cs="Arial"/>
                <w:color w:val="FFFFFF" w:themeColor="background1"/>
                <w:lang w:val="en-GB"/>
              </w:rPr>
              <w:t>alphabetical order of organisation)</w:t>
            </w:r>
          </w:p>
        </w:tc>
      </w:tr>
      <w:tr w:rsidR="00713CA3" w:rsidRPr="00863487" w:rsidTr="004E6CE5">
        <w:trPr>
          <w:trHeight w:val="247"/>
          <w:jc w:val="center"/>
        </w:trPr>
        <w:tc>
          <w:tcPr>
            <w:tcW w:w="488" w:type="dxa"/>
            <w:tcBorders>
              <w:top w:val="single" w:sz="4" w:space="0" w:color="336798"/>
              <w:left w:val="single" w:sz="4" w:space="0" w:color="336798"/>
              <w:bottom w:val="single" w:sz="4" w:space="0" w:color="336798"/>
              <w:right w:val="nil"/>
            </w:tcBorders>
            <w:shd w:val="clear" w:color="auto" w:fill="1F497D" w:themeFill="text2"/>
          </w:tcPr>
          <w:p w:rsidR="00713CA3" w:rsidRPr="00863487" w:rsidRDefault="00713CA3" w:rsidP="00713CA3">
            <w:pPr>
              <w:widowControl w:val="0"/>
              <w:tabs>
                <w:tab w:val="left" w:pos="720"/>
              </w:tabs>
              <w:autoSpaceDE w:val="0"/>
              <w:autoSpaceDN w:val="0"/>
              <w:adjustRightInd w:val="0"/>
              <w:spacing w:before="60" w:after="60"/>
              <w:jc w:val="both"/>
              <w:rPr>
                <w:rFonts w:ascii="Arial" w:hAnsi="Arial" w:cs="Arial"/>
                <w:color w:val="FFFFFF" w:themeColor="background1"/>
                <w:lang w:val="en-GB"/>
              </w:rPr>
            </w:pPr>
          </w:p>
        </w:tc>
        <w:tc>
          <w:tcPr>
            <w:tcW w:w="1180" w:type="dxa"/>
            <w:tcBorders>
              <w:top w:val="single" w:sz="4" w:space="0" w:color="336798"/>
              <w:left w:val="nil"/>
              <w:bottom w:val="single" w:sz="4" w:space="0" w:color="336798"/>
              <w:right w:val="single" w:sz="4" w:space="0" w:color="336798"/>
            </w:tcBorders>
            <w:shd w:val="clear" w:color="auto" w:fill="1F497D" w:themeFill="text2"/>
            <w:vAlign w:val="center"/>
          </w:tcPr>
          <w:p w:rsidR="00713CA3" w:rsidRPr="00863487" w:rsidRDefault="00713CA3" w:rsidP="00713CA3">
            <w:pPr>
              <w:widowControl w:val="0"/>
              <w:tabs>
                <w:tab w:val="left" w:pos="720"/>
              </w:tabs>
              <w:autoSpaceDE w:val="0"/>
              <w:autoSpaceDN w:val="0"/>
              <w:adjustRightInd w:val="0"/>
              <w:spacing w:before="60" w:after="60"/>
              <w:jc w:val="both"/>
              <w:rPr>
                <w:rFonts w:ascii="Arial" w:hAnsi="Arial" w:cs="Arial"/>
                <w:color w:val="FFFFFF" w:themeColor="background1"/>
                <w:lang w:val="en-GB"/>
              </w:rPr>
            </w:pPr>
            <w:r w:rsidRPr="00863487">
              <w:rPr>
                <w:rFonts w:ascii="Arial" w:hAnsi="Arial" w:cs="Arial"/>
                <w:color w:val="FFFFFF" w:themeColor="background1"/>
                <w:lang w:val="en-GB"/>
              </w:rPr>
              <w:t>Name</w:t>
            </w:r>
          </w:p>
        </w:tc>
        <w:tc>
          <w:tcPr>
            <w:tcW w:w="1896" w:type="dxa"/>
            <w:tcBorders>
              <w:top w:val="single" w:sz="4" w:space="0" w:color="336798"/>
              <w:left w:val="single" w:sz="4" w:space="0" w:color="336798"/>
              <w:bottom w:val="single" w:sz="4" w:space="0" w:color="336798"/>
              <w:right w:val="single" w:sz="4" w:space="0" w:color="336798"/>
            </w:tcBorders>
            <w:shd w:val="clear" w:color="auto" w:fill="1F497D" w:themeFill="text2"/>
            <w:vAlign w:val="center"/>
          </w:tcPr>
          <w:p w:rsidR="00713CA3" w:rsidRPr="00863487" w:rsidRDefault="00713CA3" w:rsidP="00713CA3">
            <w:pPr>
              <w:widowControl w:val="0"/>
              <w:tabs>
                <w:tab w:val="left" w:pos="720"/>
              </w:tabs>
              <w:autoSpaceDE w:val="0"/>
              <w:autoSpaceDN w:val="0"/>
              <w:adjustRightInd w:val="0"/>
              <w:spacing w:before="60" w:after="60"/>
              <w:jc w:val="both"/>
              <w:rPr>
                <w:rFonts w:ascii="Arial" w:hAnsi="Arial" w:cs="Arial"/>
                <w:color w:val="FFFFFF" w:themeColor="background1"/>
                <w:lang w:val="en-GB"/>
              </w:rPr>
            </w:pPr>
            <w:r w:rsidRPr="00863487">
              <w:rPr>
                <w:rFonts w:ascii="Arial" w:hAnsi="Arial" w:cs="Arial"/>
                <w:color w:val="FFFFFF" w:themeColor="background1"/>
                <w:lang w:val="en-GB"/>
              </w:rPr>
              <w:t>Last name</w:t>
            </w:r>
          </w:p>
        </w:tc>
        <w:tc>
          <w:tcPr>
            <w:tcW w:w="2288" w:type="dxa"/>
            <w:tcBorders>
              <w:top w:val="single" w:sz="4" w:space="0" w:color="336798"/>
              <w:left w:val="single" w:sz="4" w:space="0" w:color="336798"/>
              <w:bottom w:val="single" w:sz="4" w:space="0" w:color="336798"/>
              <w:right w:val="single" w:sz="4" w:space="0" w:color="336798"/>
            </w:tcBorders>
            <w:shd w:val="clear" w:color="auto" w:fill="1F497D" w:themeFill="text2"/>
            <w:vAlign w:val="center"/>
          </w:tcPr>
          <w:p w:rsidR="00713CA3" w:rsidRPr="00863487" w:rsidRDefault="00713CA3" w:rsidP="00713CA3">
            <w:pPr>
              <w:widowControl w:val="0"/>
              <w:tabs>
                <w:tab w:val="left" w:pos="720"/>
              </w:tabs>
              <w:autoSpaceDE w:val="0"/>
              <w:autoSpaceDN w:val="0"/>
              <w:adjustRightInd w:val="0"/>
              <w:spacing w:before="60" w:after="60"/>
              <w:jc w:val="both"/>
              <w:rPr>
                <w:rFonts w:ascii="Arial" w:hAnsi="Arial" w:cs="Arial"/>
                <w:color w:val="FFFFFF" w:themeColor="background1"/>
                <w:lang w:val="en-GB"/>
              </w:rPr>
            </w:pPr>
            <w:r w:rsidRPr="00863487">
              <w:rPr>
                <w:rFonts w:ascii="Arial" w:hAnsi="Arial" w:cs="Arial"/>
                <w:color w:val="FFFFFF" w:themeColor="background1"/>
                <w:lang w:val="en-GB"/>
              </w:rPr>
              <w:t>Organisation</w:t>
            </w:r>
          </w:p>
        </w:tc>
        <w:tc>
          <w:tcPr>
            <w:tcW w:w="2571" w:type="dxa"/>
            <w:tcBorders>
              <w:top w:val="single" w:sz="4" w:space="0" w:color="336798"/>
              <w:left w:val="single" w:sz="4" w:space="0" w:color="336798"/>
              <w:bottom w:val="single" w:sz="4" w:space="0" w:color="336798"/>
              <w:right w:val="single" w:sz="4" w:space="0" w:color="336798"/>
            </w:tcBorders>
            <w:shd w:val="clear" w:color="auto" w:fill="1F497D" w:themeFill="text2"/>
            <w:vAlign w:val="center"/>
          </w:tcPr>
          <w:p w:rsidR="00713CA3" w:rsidRPr="00863487" w:rsidRDefault="00713CA3" w:rsidP="00713CA3">
            <w:pPr>
              <w:autoSpaceDE w:val="0"/>
              <w:autoSpaceDN w:val="0"/>
              <w:adjustRightInd w:val="0"/>
              <w:spacing w:before="60" w:after="60"/>
              <w:jc w:val="both"/>
              <w:rPr>
                <w:rFonts w:ascii="Arial" w:hAnsi="Arial" w:cs="Arial"/>
                <w:color w:val="FFFFFF" w:themeColor="background1"/>
                <w:lang w:val="en-GB"/>
              </w:rPr>
            </w:pPr>
            <w:r w:rsidRPr="00863487">
              <w:rPr>
                <w:rFonts w:ascii="Arial" w:hAnsi="Arial" w:cs="Arial"/>
                <w:color w:val="FFFFFF" w:themeColor="background1"/>
                <w:lang w:val="en-GB"/>
              </w:rPr>
              <w:t>Role</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Dennis</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HESSELING</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ACER</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Coordinator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Juan</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DE MIGUEL</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ACER</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CD6A5C">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 xml:space="preserve">GRI </w:t>
            </w:r>
            <w:r w:rsidR="00CD6A5C">
              <w:rPr>
                <w:rFonts w:ascii="Arial" w:hAnsi="Arial" w:cs="Arial"/>
                <w:sz w:val="20"/>
                <w:szCs w:val="20"/>
                <w:lang w:val="en-GB"/>
              </w:rPr>
              <w:t>coordination</w:t>
            </w:r>
          </w:p>
        </w:tc>
      </w:tr>
      <w:tr w:rsidR="00523135" w:rsidRPr="00863487" w:rsidTr="00CD6A5C">
        <w:trPr>
          <w:trHeight w:val="247"/>
          <w:jc w:val="center"/>
        </w:trPr>
        <w:tc>
          <w:tcPr>
            <w:tcW w:w="488" w:type="dxa"/>
            <w:tcBorders>
              <w:top w:val="single" w:sz="4" w:space="0" w:color="336798"/>
              <w:left w:val="single" w:sz="4" w:space="0" w:color="336798"/>
              <w:bottom w:val="single" w:sz="4" w:space="0" w:color="336798"/>
              <w:right w:val="nil"/>
            </w:tcBorders>
            <w:vAlign w:val="center"/>
          </w:tcPr>
          <w:p w:rsidR="00523135" w:rsidRPr="00C17592" w:rsidRDefault="00523135" w:rsidP="00CD6A5C">
            <w:pPr>
              <w:widowControl w:val="0"/>
              <w:tabs>
                <w:tab w:val="left" w:pos="720"/>
              </w:tabs>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CD6A5C">
            <w:pPr>
              <w:widowControl w:val="0"/>
              <w:tabs>
                <w:tab w:val="left" w:pos="720"/>
              </w:tabs>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Clara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CD6A5C">
            <w:pPr>
              <w:widowControl w:val="0"/>
              <w:tabs>
                <w:tab w:val="left" w:pos="720"/>
              </w:tabs>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POLETTI</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CD6A5C">
            <w:pPr>
              <w:widowControl w:val="0"/>
              <w:tabs>
                <w:tab w:val="left" w:pos="720"/>
              </w:tabs>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AEEG</w:t>
            </w:r>
            <w:r w:rsidR="008E020D">
              <w:rPr>
                <w:rFonts w:ascii="Arial" w:hAnsi="Arial" w:cs="Arial"/>
                <w:sz w:val="20"/>
                <w:szCs w:val="20"/>
                <w:lang w:val="en-GB"/>
              </w:rPr>
              <w:t>SI</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CD6A5C" w:rsidP="00A072D4">
            <w:pPr>
              <w:autoSpaceDE w:val="0"/>
              <w:autoSpaceDN w:val="0"/>
              <w:adjustRightInd w:val="0"/>
              <w:spacing w:before="60" w:after="60"/>
              <w:rPr>
                <w:rFonts w:ascii="Arial" w:hAnsi="Arial" w:cs="Arial"/>
                <w:sz w:val="20"/>
                <w:szCs w:val="20"/>
                <w:lang w:val="en-GB"/>
              </w:rPr>
            </w:pPr>
            <w:r>
              <w:rPr>
                <w:rFonts w:ascii="Arial" w:hAnsi="Arial" w:cs="Arial"/>
                <w:sz w:val="20"/>
                <w:szCs w:val="20"/>
                <w:lang w:val="en-GB"/>
              </w:rPr>
              <w:t xml:space="preserve">CAM </w:t>
            </w:r>
            <w:r w:rsidR="00A072D4">
              <w:rPr>
                <w:rFonts w:ascii="Arial" w:hAnsi="Arial" w:cs="Arial"/>
                <w:sz w:val="20"/>
                <w:szCs w:val="20"/>
                <w:lang w:val="en-GB"/>
              </w:rPr>
              <w:t>Roadmap c</w:t>
            </w:r>
            <w:r>
              <w:rPr>
                <w:rFonts w:ascii="Arial" w:hAnsi="Arial" w:cs="Arial"/>
                <w:sz w:val="20"/>
                <w:szCs w:val="20"/>
                <w:lang w:val="en-GB"/>
              </w:rPr>
              <w:t xml:space="preserve">oordinator &amp; </w:t>
            </w:r>
            <w:r w:rsidR="00523135" w:rsidRPr="00C17592">
              <w:rPr>
                <w:rFonts w:ascii="Arial" w:hAnsi="Arial" w:cs="Arial"/>
                <w:sz w:val="20"/>
                <w:szCs w:val="20"/>
                <w:lang w:val="en-GB"/>
              </w:rPr>
              <w:t>GRI Member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s-ES"/>
              </w:rPr>
            </w:pPr>
            <w:r w:rsidRPr="00C17592">
              <w:rPr>
                <w:rFonts w:ascii="Arial" w:hAnsi="Arial" w:cs="Arial"/>
                <w:sz w:val="20"/>
                <w:szCs w:val="20"/>
                <w:lang w:val="en-GB"/>
              </w:rPr>
              <w:t>Miranda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DIANA</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AEEG</w:t>
            </w:r>
            <w:r w:rsidR="008E020D">
              <w:rPr>
                <w:rFonts w:ascii="Arial" w:hAnsi="Arial" w:cs="Arial"/>
                <w:sz w:val="20"/>
                <w:szCs w:val="20"/>
                <w:lang w:val="en-GB"/>
              </w:rPr>
              <w:t>SI</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4E6CE5">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SSE co-Lead Regulator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Tiziana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LO NARDO</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AEEG</w:t>
            </w:r>
            <w:r w:rsidR="008E020D">
              <w:rPr>
                <w:rFonts w:ascii="Arial" w:hAnsi="Arial" w:cs="Arial"/>
                <w:sz w:val="20"/>
                <w:szCs w:val="20"/>
                <w:lang w:val="en-GB"/>
              </w:rPr>
              <w:t>SI</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Johannes</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HEIDELBERGER</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proofErr w:type="spellStart"/>
            <w:r w:rsidRPr="00C17592">
              <w:rPr>
                <w:rFonts w:ascii="Arial" w:hAnsi="Arial" w:cs="Arial"/>
                <w:sz w:val="20"/>
                <w:szCs w:val="20"/>
                <w:lang w:val="en-GB"/>
              </w:rPr>
              <w:t>BNetzA</w:t>
            </w:r>
            <w:proofErr w:type="spellEnd"/>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Ana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BARRERA</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CNMC</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4E6CE5" w:rsidP="002C2E54">
            <w:pPr>
              <w:autoSpaceDE w:val="0"/>
              <w:autoSpaceDN w:val="0"/>
              <w:adjustRightInd w:val="0"/>
              <w:spacing w:before="60" w:after="60"/>
              <w:rPr>
                <w:rFonts w:ascii="Arial" w:hAnsi="Arial" w:cs="Arial"/>
                <w:sz w:val="20"/>
                <w:szCs w:val="20"/>
                <w:lang w:val="en-GB"/>
              </w:rPr>
            </w:pPr>
            <w:r>
              <w:rPr>
                <w:rFonts w:ascii="Arial" w:hAnsi="Arial" w:cs="Arial"/>
                <w:sz w:val="20"/>
                <w:szCs w:val="20"/>
                <w:lang w:val="en-GB"/>
              </w:rPr>
              <w:t>South</w:t>
            </w:r>
            <w:r w:rsidR="00523135" w:rsidRPr="00C17592">
              <w:rPr>
                <w:rFonts w:ascii="Arial" w:hAnsi="Arial" w:cs="Arial"/>
                <w:sz w:val="20"/>
                <w:szCs w:val="20"/>
                <w:lang w:val="en-GB"/>
              </w:rPr>
              <w:t xml:space="preserve"> Lead Regulator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C17592"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A55AB7" w:rsidP="004B4A79">
            <w:pPr>
              <w:widowControl w:val="0"/>
              <w:tabs>
                <w:tab w:val="left" w:pos="720"/>
              </w:tabs>
              <w:autoSpaceDE w:val="0"/>
              <w:autoSpaceDN w:val="0"/>
              <w:adjustRightInd w:val="0"/>
              <w:spacing w:before="60" w:after="60"/>
              <w:jc w:val="both"/>
              <w:rPr>
                <w:rFonts w:ascii="Arial" w:hAnsi="Arial" w:cs="Arial"/>
                <w:sz w:val="20"/>
                <w:szCs w:val="20"/>
                <w:lang w:val="es-ES"/>
              </w:rPr>
            </w:pPr>
            <w:r w:rsidRPr="00C17592">
              <w:rPr>
                <w:rFonts w:ascii="Arial" w:hAnsi="Arial" w:cs="Arial"/>
                <w:sz w:val="20"/>
                <w:szCs w:val="20"/>
                <w:lang w:val="es-ES"/>
              </w:rPr>
              <w:t>Beatriz</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A55AB7"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MORENO</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C17592"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CNMC</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8C29D3" w:rsidP="004B4A79">
            <w:pPr>
              <w:autoSpaceDE w:val="0"/>
              <w:autoSpaceDN w:val="0"/>
              <w:adjustRightInd w:val="0"/>
              <w:spacing w:before="60" w:after="60"/>
              <w:rPr>
                <w:rFonts w:ascii="Arial" w:hAnsi="Arial" w:cs="Arial"/>
                <w:sz w:val="20"/>
                <w:szCs w:val="20"/>
                <w:lang w:val="en-GB"/>
              </w:rPr>
            </w:pPr>
            <w:r>
              <w:rPr>
                <w:rFonts w:ascii="Arial" w:hAnsi="Arial" w:cs="Arial"/>
                <w:sz w:val="20"/>
                <w:szCs w:val="20"/>
                <w:lang w:val="en-GB"/>
              </w:rPr>
              <w:t>South</w:t>
            </w:r>
            <w:r w:rsidRPr="00C17592">
              <w:rPr>
                <w:rFonts w:ascii="Arial" w:hAnsi="Arial" w:cs="Arial"/>
                <w:sz w:val="20"/>
                <w:szCs w:val="20"/>
                <w:lang w:val="en-GB"/>
              </w:rPr>
              <w:t xml:space="preserve"> Lead Regulator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523135"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523135"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Petra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LINDMARK</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523135"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EI</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C17592" w:rsidP="004B4A79">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523135"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23135" w:rsidRPr="00C17592" w:rsidRDefault="00C17592"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23135" w:rsidRPr="00C17592" w:rsidRDefault="00C2224B"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 xml:space="preserve">Anders </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2D0B00"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FALK</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C17592" w:rsidP="004B4A79">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EI</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23135" w:rsidRPr="00C17592" w:rsidRDefault="00C17592" w:rsidP="004B4A79">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501D9D"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01D9D" w:rsidRPr="00C17592" w:rsidRDefault="00501D9D"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01D9D" w:rsidRPr="00C17592" w:rsidRDefault="00C2224B"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Antonio</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01D9D" w:rsidRPr="00C17592" w:rsidRDefault="00C2224B"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DOMINGUES</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01D9D" w:rsidRPr="00C17592" w:rsidRDefault="00501D9D"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ERSE</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01D9D" w:rsidRPr="00C17592" w:rsidRDefault="00501D9D"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C2224B"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C2224B" w:rsidRPr="00C17592" w:rsidRDefault="002D0B00"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C2224B" w:rsidRPr="00C17592" w:rsidRDefault="00C2224B"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Sandra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C2224B" w:rsidRPr="00C17592" w:rsidRDefault="00C2224B"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FERREIRA</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C2224B" w:rsidRPr="00C17592" w:rsidRDefault="002D0B00"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ERSE</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C2224B" w:rsidRPr="00C17592" w:rsidRDefault="002D0B00"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501D9D"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501D9D" w:rsidRPr="00C17592" w:rsidRDefault="00501D9D"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501D9D" w:rsidRPr="00C17592" w:rsidRDefault="00501D9D"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Fabien</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501D9D" w:rsidRPr="00C17592" w:rsidRDefault="00501D9D"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LAROCHE</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501D9D" w:rsidRPr="00C17592" w:rsidRDefault="00501D9D"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OFGEM</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501D9D" w:rsidRPr="00C17592" w:rsidRDefault="00501D9D"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C17592"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proofErr w:type="spellStart"/>
            <w:r w:rsidRPr="00C17592">
              <w:rPr>
                <w:rFonts w:ascii="Arial" w:hAnsi="Arial" w:cs="Arial"/>
                <w:sz w:val="20"/>
                <w:szCs w:val="20"/>
                <w:lang w:val="en-GB"/>
              </w:rPr>
              <w:t>Vasileios</w:t>
            </w:r>
            <w:proofErr w:type="spellEnd"/>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PANOUSOPOULOS</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RAE</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C17592"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Mr</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proofErr w:type="spellStart"/>
            <w:r w:rsidRPr="00C17592">
              <w:rPr>
                <w:rFonts w:ascii="Arial" w:hAnsi="Arial" w:cs="Arial"/>
                <w:sz w:val="20"/>
                <w:szCs w:val="20"/>
                <w:lang w:val="en-GB"/>
              </w:rPr>
              <w:t>Charis</w:t>
            </w:r>
            <w:proofErr w:type="spellEnd"/>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TSALIKIDIS</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RAE</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GRI Member</w:t>
            </w:r>
          </w:p>
        </w:tc>
      </w:tr>
      <w:tr w:rsidR="00C17592" w:rsidRPr="00863487" w:rsidTr="004E6CE5">
        <w:trPr>
          <w:trHeight w:val="247"/>
          <w:jc w:val="center"/>
        </w:trPr>
        <w:tc>
          <w:tcPr>
            <w:tcW w:w="488" w:type="dxa"/>
            <w:tcBorders>
              <w:top w:val="single" w:sz="4" w:space="0" w:color="336798"/>
              <w:left w:val="single" w:sz="4" w:space="0" w:color="336798"/>
              <w:bottom w:val="single" w:sz="4" w:space="0" w:color="336798"/>
              <w:right w:val="nil"/>
            </w:tcBorders>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Ms</w:t>
            </w:r>
          </w:p>
        </w:tc>
        <w:tc>
          <w:tcPr>
            <w:tcW w:w="1180" w:type="dxa"/>
            <w:tcBorders>
              <w:top w:val="single" w:sz="4" w:space="0" w:color="336798"/>
              <w:left w:val="nil"/>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Karolina</w:t>
            </w:r>
          </w:p>
        </w:tc>
        <w:tc>
          <w:tcPr>
            <w:tcW w:w="1896"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rPr>
            </w:pPr>
            <w:r w:rsidRPr="00C17592">
              <w:rPr>
                <w:rFonts w:ascii="Arial" w:hAnsi="Arial" w:cs="Arial"/>
                <w:sz w:val="20"/>
                <w:szCs w:val="20"/>
                <w:lang w:val="en-GB"/>
              </w:rPr>
              <w:t>GOLONKA</w:t>
            </w:r>
          </w:p>
        </w:tc>
        <w:tc>
          <w:tcPr>
            <w:tcW w:w="2288"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2C2E54">
            <w:pPr>
              <w:widowControl w:val="0"/>
              <w:tabs>
                <w:tab w:val="left" w:pos="720"/>
              </w:tabs>
              <w:autoSpaceDE w:val="0"/>
              <w:autoSpaceDN w:val="0"/>
              <w:adjustRightInd w:val="0"/>
              <w:spacing w:before="60" w:after="60"/>
              <w:jc w:val="both"/>
              <w:rPr>
                <w:rFonts w:ascii="Arial" w:hAnsi="Arial" w:cs="Arial"/>
                <w:sz w:val="20"/>
                <w:szCs w:val="20"/>
                <w:lang w:val="en-GB"/>
              </w:rPr>
            </w:pPr>
            <w:r w:rsidRPr="00C17592">
              <w:rPr>
                <w:rFonts w:ascii="Arial" w:hAnsi="Arial" w:cs="Arial"/>
                <w:sz w:val="20"/>
                <w:szCs w:val="20"/>
                <w:lang w:val="en-GB"/>
              </w:rPr>
              <w:t>URE</w:t>
            </w:r>
          </w:p>
        </w:tc>
        <w:tc>
          <w:tcPr>
            <w:tcW w:w="2571" w:type="dxa"/>
            <w:tcBorders>
              <w:top w:val="single" w:sz="4" w:space="0" w:color="336798"/>
              <w:left w:val="single" w:sz="4" w:space="0" w:color="336798"/>
              <w:bottom w:val="single" w:sz="4" w:space="0" w:color="336798"/>
              <w:right w:val="single" w:sz="4" w:space="0" w:color="336798"/>
            </w:tcBorders>
            <w:shd w:val="clear" w:color="auto" w:fill="auto"/>
            <w:vAlign w:val="center"/>
          </w:tcPr>
          <w:p w:rsidR="00C17592" w:rsidRPr="00C17592" w:rsidRDefault="00C17592" w:rsidP="004E6CE5">
            <w:pPr>
              <w:autoSpaceDE w:val="0"/>
              <w:autoSpaceDN w:val="0"/>
              <w:adjustRightInd w:val="0"/>
              <w:spacing w:before="60" w:after="60"/>
              <w:rPr>
                <w:rFonts w:ascii="Arial" w:hAnsi="Arial" w:cs="Arial"/>
                <w:sz w:val="20"/>
                <w:szCs w:val="20"/>
                <w:lang w:val="en-GB"/>
              </w:rPr>
            </w:pPr>
            <w:r w:rsidRPr="00C17592">
              <w:rPr>
                <w:rFonts w:ascii="Arial" w:hAnsi="Arial" w:cs="Arial"/>
                <w:sz w:val="20"/>
                <w:szCs w:val="20"/>
                <w:lang w:val="en-GB"/>
              </w:rPr>
              <w:t>SSE co-Lead Regulator</w:t>
            </w:r>
          </w:p>
        </w:tc>
      </w:tr>
    </w:tbl>
    <w:p w:rsidR="005E4B90" w:rsidRDefault="005E4B90" w:rsidP="005E4B90">
      <w:pPr>
        <w:spacing w:after="120"/>
        <w:jc w:val="both"/>
        <w:rPr>
          <w:rFonts w:ascii="Arial" w:hAnsi="Arial" w:cs="Arial"/>
          <w:b/>
        </w:rPr>
      </w:pPr>
    </w:p>
    <w:tbl>
      <w:tblPr>
        <w:tblW w:w="8380" w:type="dxa"/>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798"/>
        <w:tblLayout w:type="fixed"/>
        <w:tblCellMar>
          <w:left w:w="30" w:type="dxa"/>
          <w:right w:w="30" w:type="dxa"/>
        </w:tblCellMar>
        <w:tblLook w:val="04A0" w:firstRow="1" w:lastRow="0" w:firstColumn="1" w:lastColumn="0" w:noHBand="0" w:noVBand="1"/>
      </w:tblPr>
      <w:tblGrid>
        <w:gridCol w:w="542"/>
        <w:gridCol w:w="1199"/>
        <w:gridCol w:w="1892"/>
        <w:gridCol w:w="2226"/>
        <w:gridCol w:w="2521"/>
      </w:tblGrid>
      <w:tr w:rsidR="004E6CE5" w:rsidTr="004E6CE5">
        <w:trPr>
          <w:trHeight w:val="247"/>
          <w:tblHeader/>
          <w:jc w:val="center"/>
        </w:trPr>
        <w:tc>
          <w:tcPr>
            <w:tcW w:w="8380" w:type="dxa"/>
            <w:gridSpan w:val="5"/>
            <w:tcBorders>
              <w:top w:val="single" w:sz="4" w:space="0" w:color="auto"/>
              <w:left w:val="single" w:sz="4" w:space="0" w:color="auto"/>
              <w:bottom w:val="single" w:sz="4" w:space="0" w:color="336798"/>
              <w:right w:val="single" w:sz="4" w:space="0" w:color="auto"/>
            </w:tcBorders>
            <w:shd w:val="clear" w:color="auto" w:fill="1F497D" w:themeFill="text2"/>
            <w:hideMark/>
          </w:tcPr>
          <w:p w:rsidR="004E6CE5" w:rsidRDefault="004E6CE5" w:rsidP="002C2E54">
            <w:pPr>
              <w:widowControl w:val="0"/>
              <w:tabs>
                <w:tab w:val="left" w:pos="720"/>
              </w:tabs>
              <w:autoSpaceDE w:val="0"/>
              <w:autoSpaceDN w:val="0"/>
              <w:adjustRightInd w:val="0"/>
              <w:spacing w:before="60" w:after="60"/>
              <w:jc w:val="both"/>
              <w:rPr>
                <w:rFonts w:ascii="Arial" w:hAnsi="Arial" w:cs="Arial"/>
                <w:color w:val="FFFFFF" w:themeColor="background1"/>
                <w:sz w:val="18"/>
                <w:szCs w:val="18"/>
                <w:lang w:val="en-GB"/>
              </w:rPr>
            </w:pPr>
            <w:r>
              <w:rPr>
                <w:rFonts w:ascii="Arial" w:hAnsi="Arial" w:cs="Arial"/>
                <w:color w:val="FFFFFF" w:themeColor="background1"/>
                <w:lang w:val="en-GB"/>
              </w:rPr>
              <w:t>Excused participants</w:t>
            </w:r>
          </w:p>
        </w:tc>
      </w:tr>
      <w:tr w:rsidR="004E6CE5" w:rsidTr="004E6CE5">
        <w:trPr>
          <w:trHeight w:val="247"/>
          <w:jc w:val="center"/>
        </w:trPr>
        <w:tc>
          <w:tcPr>
            <w:tcW w:w="542" w:type="dxa"/>
            <w:tcBorders>
              <w:top w:val="single" w:sz="4" w:space="0" w:color="336798"/>
              <w:left w:val="single" w:sz="4" w:space="0" w:color="336798"/>
              <w:bottom w:val="single" w:sz="4" w:space="0" w:color="336798"/>
              <w:right w:val="nil"/>
            </w:tcBorders>
            <w:shd w:val="clear" w:color="auto" w:fill="1F497D" w:themeFill="text2"/>
          </w:tcPr>
          <w:p w:rsidR="004E6CE5" w:rsidRDefault="004E6CE5" w:rsidP="002C2E54">
            <w:pPr>
              <w:widowControl w:val="0"/>
              <w:tabs>
                <w:tab w:val="left" w:pos="720"/>
              </w:tabs>
              <w:autoSpaceDE w:val="0"/>
              <w:autoSpaceDN w:val="0"/>
              <w:adjustRightInd w:val="0"/>
              <w:spacing w:before="60" w:after="60"/>
              <w:jc w:val="both"/>
              <w:rPr>
                <w:rFonts w:ascii="Arial" w:hAnsi="Arial" w:cs="Arial"/>
                <w:color w:val="FFFFFF" w:themeColor="background1"/>
                <w:lang w:val="en-GB"/>
              </w:rPr>
            </w:pPr>
          </w:p>
        </w:tc>
        <w:tc>
          <w:tcPr>
            <w:tcW w:w="1199" w:type="dxa"/>
            <w:tcBorders>
              <w:top w:val="single" w:sz="4" w:space="0" w:color="336798"/>
              <w:left w:val="nil"/>
              <w:bottom w:val="single" w:sz="4" w:space="0" w:color="336798"/>
              <w:right w:val="single" w:sz="4" w:space="0" w:color="336798"/>
            </w:tcBorders>
            <w:shd w:val="clear" w:color="auto" w:fill="1F497D" w:themeFill="text2"/>
            <w:vAlign w:val="center"/>
            <w:hideMark/>
          </w:tcPr>
          <w:p w:rsidR="004E6CE5" w:rsidRDefault="004E6CE5" w:rsidP="002C2E54">
            <w:pPr>
              <w:widowControl w:val="0"/>
              <w:tabs>
                <w:tab w:val="left" w:pos="720"/>
              </w:tabs>
              <w:autoSpaceDE w:val="0"/>
              <w:autoSpaceDN w:val="0"/>
              <w:adjustRightInd w:val="0"/>
              <w:spacing w:before="60" w:after="60"/>
              <w:jc w:val="both"/>
              <w:rPr>
                <w:rFonts w:ascii="Arial" w:hAnsi="Arial" w:cs="Arial"/>
                <w:color w:val="FFFFFF" w:themeColor="background1"/>
                <w:lang w:val="en-GB"/>
              </w:rPr>
            </w:pPr>
            <w:r>
              <w:rPr>
                <w:rFonts w:ascii="Arial" w:hAnsi="Arial" w:cs="Arial"/>
                <w:color w:val="FFFFFF" w:themeColor="background1"/>
                <w:lang w:val="en-GB"/>
              </w:rPr>
              <w:t>Name</w:t>
            </w:r>
          </w:p>
        </w:tc>
        <w:tc>
          <w:tcPr>
            <w:tcW w:w="1892" w:type="dxa"/>
            <w:tcBorders>
              <w:top w:val="single" w:sz="4" w:space="0" w:color="336798"/>
              <w:left w:val="single" w:sz="4" w:space="0" w:color="336798"/>
              <w:bottom w:val="single" w:sz="4" w:space="0" w:color="336798"/>
              <w:right w:val="single" w:sz="4" w:space="0" w:color="336798"/>
            </w:tcBorders>
            <w:shd w:val="clear" w:color="auto" w:fill="1F497D" w:themeFill="text2"/>
            <w:vAlign w:val="center"/>
            <w:hideMark/>
          </w:tcPr>
          <w:p w:rsidR="004E6CE5" w:rsidRDefault="004E6CE5" w:rsidP="002C2E54">
            <w:pPr>
              <w:widowControl w:val="0"/>
              <w:tabs>
                <w:tab w:val="left" w:pos="720"/>
              </w:tabs>
              <w:autoSpaceDE w:val="0"/>
              <w:autoSpaceDN w:val="0"/>
              <w:adjustRightInd w:val="0"/>
              <w:spacing w:before="60" w:after="60"/>
              <w:jc w:val="both"/>
              <w:rPr>
                <w:rFonts w:ascii="Arial" w:hAnsi="Arial" w:cs="Arial"/>
                <w:color w:val="FFFFFF" w:themeColor="background1"/>
                <w:lang w:val="en-GB"/>
              </w:rPr>
            </w:pPr>
            <w:r>
              <w:rPr>
                <w:rFonts w:ascii="Arial" w:hAnsi="Arial" w:cs="Arial"/>
                <w:color w:val="FFFFFF" w:themeColor="background1"/>
                <w:lang w:val="en-GB"/>
              </w:rPr>
              <w:t>Last name</w:t>
            </w:r>
          </w:p>
        </w:tc>
        <w:tc>
          <w:tcPr>
            <w:tcW w:w="2226" w:type="dxa"/>
            <w:tcBorders>
              <w:top w:val="single" w:sz="4" w:space="0" w:color="336798"/>
              <w:left w:val="single" w:sz="4" w:space="0" w:color="336798"/>
              <w:bottom w:val="single" w:sz="4" w:space="0" w:color="336798"/>
              <w:right w:val="single" w:sz="4" w:space="0" w:color="336798"/>
            </w:tcBorders>
            <w:shd w:val="clear" w:color="auto" w:fill="1F497D" w:themeFill="text2"/>
            <w:vAlign w:val="center"/>
            <w:hideMark/>
          </w:tcPr>
          <w:p w:rsidR="004E6CE5" w:rsidRDefault="004E6CE5" w:rsidP="002C2E54">
            <w:pPr>
              <w:widowControl w:val="0"/>
              <w:tabs>
                <w:tab w:val="left" w:pos="720"/>
              </w:tabs>
              <w:autoSpaceDE w:val="0"/>
              <w:autoSpaceDN w:val="0"/>
              <w:adjustRightInd w:val="0"/>
              <w:spacing w:before="60" w:after="60"/>
              <w:jc w:val="both"/>
              <w:rPr>
                <w:rFonts w:ascii="Arial" w:hAnsi="Arial" w:cs="Arial"/>
                <w:color w:val="FFFFFF" w:themeColor="background1"/>
                <w:lang w:val="en-GB"/>
              </w:rPr>
            </w:pPr>
            <w:r>
              <w:rPr>
                <w:rFonts w:ascii="Arial" w:hAnsi="Arial" w:cs="Arial"/>
                <w:color w:val="FFFFFF" w:themeColor="background1"/>
                <w:lang w:val="en-GB"/>
              </w:rPr>
              <w:t>Organisation</w:t>
            </w:r>
          </w:p>
        </w:tc>
        <w:tc>
          <w:tcPr>
            <w:tcW w:w="2521" w:type="dxa"/>
            <w:tcBorders>
              <w:top w:val="single" w:sz="4" w:space="0" w:color="336798"/>
              <w:left w:val="single" w:sz="4" w:space="0" w:color="336798"/>
              <w:bottom w:val="single" w:sz="4" w:space="0" w:color="336798"/>
              <w:right w:val="single" w:sz="4" w:space="0" w:color="336798"/>
            </w:tcBorders>
            <w:shd w:val="clear" w:color="auto" w:fill="1F497D" w:themeFill="text2"/>
            <w:vAlign w:val="center"/>
            <w:hideMark/>
          </w:tcPr>
          <w:p w:rsidR="004E6CE5" w:rsidRDefault="004E6CE5" w:rsidP="002C2E54">
            <w:pPr>
              <w:autoSpaceDE w:val="0"/>
              <w:autoSpaceDN w:val="0"/>
              <w:adjustRightInd w:val="0"/>
              <w:spacing w:before="60" w:after="60"/>
              <w:jc w:val="both"/>
              <w:rPr>
                <w:rFonts w:ascii="Arial" w:hAnsi="Arial" w:cs="Arial"/>
                <w:color w:val="FFFFFF" w:themeColor="background1"/>
              </w:rPr>
            </w:pPr>
            <w:r>
              <w:rPr>
                <w:rFonts w:ascii="Arial" w:hAnsi="Arial" w:cs="Arial"/>
                <w:color w:val="FFFFFF" w:themeColor="background1"/>
              </w:rPr>
              <w:t>Role</w:t>
            </w:r>
          </w:p>
        </w:tc>
      </w:tr>
      <w:tr w:rsidR="004E6CE5" w:rsidTr="004E6CE5">
        <w:trPr>
          <w:trHeight w:val="247"/>
          <w:jc w:val="center"/>
        </w:trPr>
        <w:tc>
          <w:tcPr>
            <w:tcW w:w="542" w:type="dxa"/>
            <w:tcBorders>
              <w:top w:val="single" w:sz="4" w:space="0" w:color="336798"/>
              <w:left w:val="single" w:sz="4" w:space="0" w:color="336798"/>
              <w:bottom w:val="single" w:sz="4" w:space="0" w:color="336798"/>
              <w:right w:val="nil"/>
            </w:tcBorders>
            <w:shd w:val="clear" w:color="auto" w:fill="auto"/>
            <w:hideMark/>
          </w:tcPr>
          <w:p w:rsidR="004E6CE5" w:rsidRDefault="004E6CE5" w:rsidP="002C2E54">
            <w:pPr>
              <w:widowControl w:val="0"/>
              <w:tabs>
                <w:tab w:val="left" w:pos="720"/>
              </w:tabs>
              <w:autoSpaceDE w:val="0"/>
              <w:autoSpaceDN w:val="0"/>
              <w:adjustRightInd w:val="0"/>
              <w:spacing w:before="60" w:after="60"/>
              <w:jc w:val="both"/>
              <w:rPr>
                <w:rFonts w:ascii="Arial" w:hAnsi="Arial" w:cs="Arial"/>
                <w:sz w:val="20"/>
                <w:szCs w:val="20"/>
                <w:lang w:val="en-GB"/>
              </w:rPr>
            </w:pPr>
            <w:r>
              <w:rPr>
                <w:rFonts w:ascii="Arial" w:hAnsi="Arial" w:cs="Arial"/>
                <w:sz w:val="20"/>
                <w:szCs w:val="20"/>
                <w:lang w:val="en-GB"/>
              </w:rPr>
              <w:t>Mr</w:t>
            </w:r>
          </w:p>
        </w:tc>
        <w:tc>
          <w:tcPr>
            <w:tcW w:w="1199" w:type="dxa"/>
            <w:tcBorders>
              <w:top w:val="single" w:sz="4" w:space="0" w:color="336798"/>
              <w:left w:val="nil"/>
              <w:bottom w:val="single" w:sz="4" w:space="0" w:color="336798"/>
              <w:right w:val="single" w:sz="4" w:space="0" w:color="336798"/>
            </w:tcBorders>
            <w:shd w:val="clear" w:color="auto" w:fill="auto"/>
            <w:vAlign w:val="center"/>
            <w:hideMark/>
          </w:tcPr>
          <w:p w:rsidR="004E6CE5" w:rsidRPr="001540B5" w:rsidRDefault="004E6CE5" w:rsidP="002C2E54">
            <w:pPr>
              <w:widowControl w:val="0"/>
              <w:tabs>
                <w:tab w:val="left" w:pos="720"/>
              </w:tabs>
              <w:autoSpaceDE w:val="0"/>
              <w:autoSpaceDN w:val="0"/>
              <w:adjustRightInd w:val="0"/>
              <w:spacing w:before="60" w:after="60"/>
              <w:jc w:val="both"/>
              <w:rPr>
                <w:rFonts w:ascii="Arial" w:hAnsi="Arial" w:cs="Arial"/>
                <w:sz w:val="20"/>
                <w:szCs w:val="20"/>
                <w:lang w:val="es-ES"/>
              </w:rPr>
            </w:pPr>
            <w:r>
              <w:rPr>
                <w:rFonts w:ascii="Arial" w:hAnsi="Arial" w:cs="Arial"/>
                <w:sz w:val="20"/>
                <w:szCs w:val="20"/>
                <w:lang w:val="en-GB"/>
              </w:rPr>
              <w:t>Menno</w:t>
            </w:r>
          </w:p>
        </w:tc>
        <w:tc>
          <w:tcPr>
            <w:tcW w:w="1892" w:type="dxa"/>
            <w:tcBorders>
              <w:top w:val="single" w:sz="4" w:space="0" w:color="336798"/>
              <w:left w:val="single" w:sz="4" w:space="0" w:color="336798"/>
              <w:bottom w:val="single" w:sz="4" w:space="0" w:color="336798"/>
              <w:right w:val="single" w:sz="4" w:space="0" w:color="336798"/>
            </w:tcBorders>
            <w:shd w:val="clear" w:color="auto" w:fill="auto"/>
            <w:vAlign w:val="center"/>
            <w:hideMark/>
          </w:tcPr>
          <w:p w:rsidR="004E6CE5" w:rsidRDefault="004E6CE5" w:rsidP="002C2E54">
            <w:pPr>
              <w:widowControl w:val="0"/>
              <w:tabs>
                <w:tab w:val="left" w:pos="720"/>
              </w:tabs>
              <w:autoSpaceDE w:val="0"/>
              <w:autoSpaceDN w:val="0"/>
              <w:adjustRightInd w:val="0"/>
              <w:spacing w:before="60" w:after="60"/>
              <w:jc w:val="both"/>
              <w:rPr>
                <w:rFonts w:ascii="Arial" w:hAnsi="Arial" w:cs="Arial"/>
                <w:sz w:val="20"/>
                <w:szCs w:val="20"/>
                <w:lang w:val="en-GB"/>
              </w:rPr>
            </w:pPr>
            <w:r>
              <w:rPr>
                <w:rFonts w:ascii="Arial" w:hAnsi="Arial" w:cs="Arial"/>
                <w:sz w:val="20"/>
                <w:szCs w:val="20"/>
                <w:lang w:val="en-GB"/>
              </w:rPr>
              <w:t>VAN LIERE</w:t>
            </w:r>
          </w:p>
        </w:tc>
        <w:tc>
          <w:tcPr>
            <w:tcW w:w="2226" w:type="dxa"/>
            <w:tcBorders>
              <w:top w:val="single" w:sz="4" w:space="0" w:color="336798"/>
              <w:left w:val="single" w:sz="4" w:space="0" w:color="336798"/>
              <w:bottom w:val="single" w:sz="4" w:space="0" w:color="336798"/>
              <w:right w:val="single" w:sz="4" w:space="0" w:color="336798"/>
            </w:tcBorders>
            <w:shd w:val="clear" w:color="auto" w:fill="auto"/>
            <w:vAlign w:val="center"/>
            <w:hideMark/>
          </w:tcPr>
          <w:p w:rsidR="004E6CE5" w:rsidRDefault="004E6CE5" w:rsidP="002C2E54">
            <w:pPr>
              <w:widowControl w:val="0"/>
              <w:tabs>
                <w:tab w:val="left" w:pos="720"/>
              </w:tabs>
              <w:autoSpaceDE w:val="0"/>
              <w:autoSpaceDN w:val="0"/>
              <w:adjustRightInd w:val="0"/>
              <w:spacing w:before="60" w:after="60"/>
              <w:jc w:val="both"/>
              <w:rPr>
                <w:rFonts w:ascii="Arial" w:hAnsi="Arial" w:cs="Arial"/>
                <w:sz w:val="20"/>
                <w:szCs w:val="20"/>
                <w:lang w:val="en-GB"/>
              </w:rPr>
            </w:pPr>
            <w:r>
              <w:rPr>
                <w:rFonts w:ascii="Arial" w:hAnsi="Arial" w:cs="Arial"/>
                <w:sz w:val="20"/>
                <w:szCs w:val="20"/>
                <w:lang w:val="en-GB"/>
              </w:rPr>
              <w:t>ACM</w:t>
            </w:r>
          </w:p>
        </w:tc>
        <w:tc>
          <w:tcPr>
            <w:tcW w:w="2521" w:type="dxa"/>
            <w:tcBorders>
              <w:top w:val="single" w:sz="4" w:space="0" w:color="336798"/>
              <w:left w:val="single" w:sz="4" w:space="0" w:color="336798"/>
              <w:bottom w:val="single" w:sz="4" w:space="0" w:color="336798"/>
              <w:right w:val="single" w:sz="4" w:space="0" w:color="336798"/>
            </w:tcBorders>
            <w:shd w:val="clear" w:color="auto" w:fill="auto"/>
            <w:vAlign w:val="center"/>
            <w:hideMark/>
          </w:tcPr>
          <w:p w:rsidR="004E6CE5" w:rsidRDefault="004E6CE5" w:rsidP="002C2E54">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lang w:val="en-GB"/>
              </w:rPr>
              <w:t>GRI Member</w:t>
            </w:r>
          </w:p>
        </w:tc>
      </w:tr>
    </w:tbl>
    <w:p w:rsidR="004E6CE5" w:rsidRDefault="004E6CE5" w:rsidP="005E4B90">
      <w:pPr>
        <w:spacing w:after="120"/>
        <w:jc w:val="both"/>
        <w:rPr>
          <w:rFonts w:ascii="Arial" w:hAnsi="Arial" w:cs="Arial"/>
          <w:b/>
        </w:rPr>
      </w:pPr>
    </w:p>
    <w:p w:rsidR="00C777A7" w:rsidRPr="00863487" w:rsidRDefault="00C777A7" w:rsidP="00F73DC5">
      <w:pPr>
        <w:pStyle w:val="Heading1"/>
        <w:tabs>
          <w:tab w:val="clear" w:pos="1134"/>
          <w:tab w:val="clear" w:pos="1985"/>
          <w:tab w:val="clear" w:pos="5103"/>
        </w:tabs>
        <w:spacing w:before="120"/>
        <w:ind w:left="446" w:hanging="446"/>
        <w:rPr>
          <w:sz w:val="24"/>
          <w:szCs w:val="24"/>
          <w:lang w:val="en-GB"/>
        </w:rPr>
      </w:pPr>
      <w:r w:rsidRPr="00863487">
        <w:rPr>
          <w:sz w:val="24"/>
          <w:szCs w:val="24"/>
          <w:lang w:val="en-GB"/>
        </w:rPr>
        <w:t>Opening</w:t>
      </w:r>
    </w:p>
    <w:p w:rsidR="00C00345" w:rsidRDefault="00C00345" w:rsidP="00A456E4">
      <w:pPr>
        <w:spacing w:after="0" w:line="240" w:lineRule="auto"/>
        <w:jc w:val="both"/>
        <w:rPr>
          <w:rFonts w:ascii="Arial" w:hAnsi="Arial" w:cs="Arial"/>
          <w:lang w:val="en-GB"/>
        </w:rPr>
      </w:pPr>
    </w:p>
    <w:p w:rsidR="001155B1" w:rsidRPr="00863487" w:rsidRDefault="00820548" w:rsidP="00A456E4">
      <w:pPr>
        <w:spacing w:after="0" w:line="240" w:lineRule="auto"/>
        <w:jc w:val="both"/>
        <w:rPr>
          <w:rFonts w:ascii="Arial" w:hAnsi="Arial" w:cs="Arial"/>
          <w:lang w:val="en-GB"/>
        </w:rPr>
      </w:pPr>
      <w:r>
        <w:rPr>
          <w:rFonts w:ascii="Arial" w:hAnsi="Arial" w:cs="Arial"/>
          <w:lang w:val="en-GB"/>
        </w:rPr>
        <w:t xml:space="preserve">The GRI Coordinator </w:t>
      </w:r>
      <w:r w:rsidR="00874269" w:rsidRPr="00863487">
        <w:rPr>
          <w:rFonts w:ascii="Arial" w:hAnsi="Arial" w:cs="Arial"/>
          <w:lang w:val="en-GB"/>
        </w:rPr>
        <w:t xml:space="preserve">welcomed </w:t>
      </w:r>
      <w:r w:rsidR="005C07C3" w:rsidRPr="00863487">
        <w:rPr>
          <w:rFonts w:ascii="Arial" w:hAnsi="Arial" w:cs="Arial"/>
          <w:lang w:val="en-GB"/>
        </w:rPr>
        <w:t>all participants</w:t>
      </w:r>
      <w:r w:rsidR="00874269" w:rsidRPr="00863487">
        <w:rPr>
          <w:rFonts w:ascii="Arial" w:hAnsi="Arial" w:cs="Arial"/>
          <w:lang w:val="en-GB"/>
        </w:rPr>
        <w:t xml:space="preserve"> </w:t>
      </w:r>
      <w:r>
        <w:rPr>
          <w:rFonts w:ascii="Arial" w:hAnsi="Arial" w:cs="Arial"/>
          <w:lang w:val="en-GB"/>
        </w:rPr>
        <w:t>and declared the meeting opened.</w:t>
      </w:r>
    </w:p>
    <w:p w:rsidR="00874269" w:rsidRPr="009C349E" w:rsidRDefault="008356D8" w:rsidP="009C349E">
      <w:pPr>
        <w:pStyle w:val="Heading2"/>
        <w:tabs>
          <w:tab w:val="clear" w:pos="1134"/>
          <w:tab w:val="clear" w:pos="1985"/>
        </w:tabs>
        <w:spacing w:after="120"/>
        <w:ind w:left="734" w:hanging="691"/>
        <w:rPr>
          <w:b/>
          <w:lang w:val="en-GB"/>
        </w:rPr>
      </w:pPr>
      <w:r w:rsidRPr="009C349E">
        <w:rPr>
          <w:b/>
          <w:lang w:val="en-GB"/>
        </w:rPr>
        <w:lastRenderedPageBreak/>
        <w:t>A</w:t>
      </w:r>
      <w:r w:rsidR="00693C66" w:rsidRPr="009C349E">
        <w:rPr>
          <w:b/>
          <w:lang w:val="en-GB"/>
        </w:rPr>
        <w:t>genda</w:t>
      </w:r>
    </w:p>
    <w:p w:rsidR="00874269" w:rsidRPr="00863487" w:rsidRDefault="000A414F" w:rsidP="00A456E4">
      <w:pPr>
        <w:spacing w:after="0" w:line="240" w:lineRule="auto"/>
        <w:jc w:val="both"/>
        <w:rPr>
          <w:rFonts w:ascii="Arial" w:hAnsi="Arial" w:cs="Arial"/>
          <w:lang w:val="en-GB"/>
        </w:rPr>
      </w:pPr>
      <w:r>
        <w:rPr>
          <w:rFonts w:ascii="Arial" w:hAnsi="Arial" w:cs="Arial"/>
          <w:lang w:val="en-GB"/>
        </w:rPr>
        <w:t>No comments were made on the agenda and therefore it was approved.</w:t>
      </w:r>
    </w:p>
    <w:p w:rsidR="00693C66" w:rsidRPr="009C349E" w:rsidRDefault="00693C66" w:rsidP="009C349E">
      <w:pPr>
        <w:pStyle w:val="Heading2"/>
        <w:tabs>
          <w:tab w:val="clear" w:pos="1134"/>
          <w:tab w:val="clear" w:pos="1985"/>
        </w:tabs>
        <w:spacing w:after="120"/>
        <w:ind w:left="734" w:hanging="691"/>
        <w:rPr>
          <w:b/>
          <w:lang w:val="en-GB"/>
        </w:rPr>
      </w:pPr>
      <w:r w:rsidRPr="009C349E">
        <w:rPr>
          <w:b/>
          <w:lang w:val="en-GB"/>
        </w:rPr>
        <w:t xml:space="preserve">Minutes from </w:t>
      </w:r>
      <w:r w:rsidR="00B35F2F">
        <w:rPr>
          <w:b/>
          <w:lang w:val="en-GB"/>
        </w:rPr>
        <w:t xml:space="preserve">the </w:t>
      </w:r>
      <w:r w:rsidRPr="009C349E">
        <w:rPr>
          <w:b/>
          <w:lang w:val="en-GB"/>
        </w:rPr>
        <w:t>last meeting</w:t>
      </w:r>
    </w:p>
    <w:p w:rsidR="00F664B8" w:rsidRDefault="000A414F" w:rsidP="00F664B8">
      <w:pPr>
        <w:spacing w:after="0" w:line="240" w:lineRule="auto"/>
        <w:jc w:val="both"/>
        <w:rPr>
          <w:rFonts w:ascii="Arial" w:hAnsi="Arial" w:cs="Arial"/>
          <w:lang w:val="en-GB"/>
        </w:rPr>
      </w:pPr>
      <w:r>
        <w:rPr>
          <w:rFonts w:ascii="Arial" w:hAnsi="Arial" w:cs="Arial"/>
          <w:lang w:val="en-GB"/>
        </w:rPr>
        <w:t xml:space="preserve">No comments were </w:t>
      </w:r>
      <w:r w:rsidR="00C47CEB">
        <w:rPr>
          <w:rFonts w:ascii="Arial" w:hAnsi="Arial" w:cs="Arial"/>
          <w:lang w:val="en-GB"/>
        </w:rPr>
        <w:t>made</w:t>
      </w:r>
      <w:r>
        <w:rPr>
          <w:rFonts w:ascii="Arial" w:hAnsi="Arial" w:cs="Arial"/>
          <w:lang w:val="en-GB"/>
        </w:rPr>
        <w:t xml:space="preserve"> </w:t>
      </w:r>
      <w:r w:rsidR="0010492F">
        <w:rPr>
          <w:rFonts w:ascii="Arial" w:hAnsi="Arial" w:cs="Arial"/>
          <w:lang w:val="en-GB"/>
        </w:rPr>
        <w:t>on the minutes from the last meeting (</w:t>
      </w:r>
      <w:r w:rsidR="00CD2E59">
        <w:rPr>
          <w:rFonts w:ascii="Arial" w:hAnsi="Arial" w:cs="Arial"/>
          <w:lang w:val="en-GB"/>
        </w:rPr>
        <w:t>16 Decem</w:t>
      </w:r>
      <w:r w:rsidR="0010492F">
        <w:rPr>
          <w:rFonts w:ascii="Arial" w:hAnsi="Arial" w:cs="Arial"/>
          <w:lang w:val="en-GB"/>
        </w:rPr>
        <w:t>ber</w:t>
      </w:r>
      <w:r w:rsidR="00CD2E59">
        <w:rPr>
          <w:rFonts w:ascii="Arial" w:hAnsi="Arial" w:cs="Arial"/>
          <w:lang w:val="en-GB"/>
        </w:rPr>
        <w:t xml:space="preserve"> 2013</w:t>
      </w:r>
      <w:r w:rsidR="0010492F">
        <w:rPr>
          <w:rFonts w:ascii="Arial" w:hAnsi="Arial" w:cs="Arial"/>
          <w:lang w:val="en-GB"/>
        </w:rPr>
        <w:t>)</w:t>
      </w:r>
      <w:r w:rsidR="00BB552E">
        <w:rPr>
          <w:rFonts w:ascii="Arial" w:hAnsi="Arial" w:cs="Arial"/>
          <w:lang w:val="en-GB"/>
        </w:rPr>
        <w:t xml:space="preserve"> </w:t>
      </w:r>
      <w:r w:rsidR="0010492F">
        <w:rPr>
          <w:rFonts w:ascii="Arial" w:hAnsi="Arial" w:cs="Arial"/>
          <w:lang w:val="en-GB"/>
        </w:rPr>
        <w:t xml:space="preserve">and therefore they were </w:t>
      </w:r>
      <w:r w:rsidR="00CF2198">
        <w:rPr>
          <w:rFonts w:ascii="Arial" w:hAnsi="Arial" w:cs="Arial"/>
          <w:lang w:val="en-GB"/>
        </w:rPr>
        <w:t>a</w:t>
      </w:r>
      <w:r w:rsidR="00274DC4">
        <w:rPr>
          <w:rFonts w:ascii="Arial" w:hAnsi="Arial" w:cs="Arial"/>
          <w:lang w:val="en-GB"/>
        </w:rPr>
        <w:t>pproved</w:t>
      </w:r>
      <w:r w:rsidR="00820548">
        <w:rPr>
          <w:rFonts w:ascii="Arial" w:hAnsi="Arial" w:cs="Arial"/>
          <w:lang w:val="en-GB"/>
        </w:rPr>
        <w:t>.</w:t>
      </w:r>
    </w:p>
    <w:p w:rsidR="00363C8A" w:rsidRDefault="00363C8A" w:rsidP="000A414F">
      <w:pPr>
        <w:spacing w:after="0" w:line="240" w:lineRule="auto"/>
        <w:jc w:val="both"/>
        <w:rPr>
          <w:rFonts w:ascii="Arial" w:hAnsi="Arial" w:cs="Arial"/>
          <w:lang w:val="en-GB"/>
        </w:rPr>
      </w:pPr>
    </w:p>
    <w:p w:rsidR="00014D75" w:rsidRPr="00863487" w:rsidRDefault="00014D75" w:rsidP="00014D75">
      <w:pPr>
        <w:pStyle w:val="Heading1"/>
        <w:tabs>
          <w:tab w:val="clear" w:pos="1134"/>
          <w:tab w:val="clear" w:pos="1985"/>
          <w:tab w:val="clear" w:pos="5103"/>
        </w:tabs>
        <w:spacing w:before="120"/>
        <w:ind w:left="446" w:hanging="446"/>
        <w:rPr>
          <w:sz w:val="24"/>
          <w:szCs w:val="24"/>
          <w:lang w:val="en-GB"/>
        </w:rPr>
      </w:pPr>
      <w:r>
        <w:rPr>
          <w:sz w:val="24"/>
          <w:szCs w:val="24"/>
          <w:lang w:val="en-GB"/>
        </w:rPr>
        <w:t>Briefing on recent developments</w:t>
      </w:r>
    </w:p>
    <w:p w:rsidR="00014D75" w:rsidRPr="00863487" w:rsidRDefault="00CD2E59" w:rsidP="008149BC">
      <w:pPr>
        <w:pStyle w:val="Heading2"/>
        <w:tabs>
          <w:tab w:val="clear" w:pos="1134"/>
          <w:tab w:val="clear" w:pos="1985"/>
        </w:tabs>
        <w:spacing w:after="240"/>
        <w:ind w:left="734" w:hanging="691"/>
        <w:rPr>
          <w:b/>
          <w:lang w:val="en-GB"/>
        </w:rPr>
      </w:pPr>
      <w:r>
        <w:rPr>
          <w:b/>
          <w:lang w:val="en-GB"/>
        </w:rPr>
        <w:t>Appointment of new GRI Coordinator</w:t>
      </w:r>
    </w:p>
    <w:p w:rsidR="00093DB8" w:rsidRDefault="008A1D89" w:rsidP="00014D75">
      <w:pPr>
        <w:spacing w:after="0" w:line="240" w:lineRule="auto"/>
        <w:jc w:val="both"/>
        <w:rPr>
          <w:rFonts w:ascii="Arial" w:hAnsi="Arial" w:cs="Arial"/>
          <w:lang w:val="en-GB"/>
        </w:rPr>
      </w:pPr>
      <w:r>
        <w:rPr>
          <w:rFonts w:ascii="Arial" w:hAnsi="Arial" w:cs="Arial"/>
          <w:lang w:val="en-GB"/>
        </w:rPr>
        <w:t xml:space="preserve">Mr </w:t>
      </w:r>
      <w:proofErr w:type="spellStart"/>
      <w:r>
        <w:rPr>
          <w:rFonts w:ascii="Arial" w:hAnsi="Arial" w:cs="Arial"/>
          <w:lang w:val="en-GB"/>
        </w:rPr>
        <w:t>Hesseling</w:t>
      </w:r>
      <w:proofErr w:type="spellEnd"/>
      <w:r w:rsidR="00C2224B">
        <w:rPr>
          <w:rFonts w:ascii="Arial" w:hAnsi="Arial" w:cs="Arial"/>
          <w:lang w:val="en-GB"/>
        </w:rPr>
        <w:t xml:space="preserve"> </w:t>
      </w:r>
      <w:r>
        <w:rPr>
          <w:rFonts w:ascii="Arial" w:hAnsi="Arial" w:cs="Arial"/>
          <w:lang w:val="en-GB"/>
        </w:rPr>
        <w:t xml:space="preserve">was appointed as new GRI Coordinator as of 1 January 2014 by </w:t>
      </w:r>
      <w:r w:rsidR="00185B20">
        <w:rPr>
          <w:rFonts w:ascii="Arial" w:hAnsi="Arial" w:cs="Arial"/>
          <w:lang w:val="en-GB"/>
        </w:rPr>
        <w:t xml:space="preserve">ACER </w:t>
      </w:r>
      <w:r>
        <w:rPr>
          <w:rFonts w:ascii="Arial" w:hAnsi="Arial" w:cs="Arial"/>
          <w:lang w:val="en-GB"/>
        </w:rPr>
        <w:t xml:space="preserve">Director Decision 2013-39 of 23 December 2013 on the Appointment of the Coordinator of the Gas Regional Initiative. He </w:t>
      </w:r>
      <w:r w:rsidR="00093DB8">
        <w:rPr>
          <w:rFonts w:ascii="Arial" w:hAnsi="Arial" w:cs="Arial"/>
          <w:lang w:val="en-GB"/>
        </w:rPr>
        <w:t>will replace Ms Poletti, who will continue to be coordinator of the CAM NC early implementation through the CAM Roadmap.</w:t>
      </w:r>
    </w:p>
    <w:p w:rsidR="00093DB8" w:rsidRDefault="00093DB8" w:rsidP="00014D75">
      <w:pPr>
        <w:spacing w:after="0" w:line="240" w:lineRule="auto"/>
        <w:jc w:val="both"/>
        <w:rPr>
          <w:rFonts w:ascii="Arial" w:hAnsi="Arial" w:cs="Arial"/>
          <w:lang w:val="en-GB"/>
        </w:rPr>
      </w:pPr>
    </w:p>
    <w:p w:rsidR="00093DB8" w:rsidRDefault="00093DB8" w:rsidP="00014D75">
      <w:pPr>
        <w:spacing w:after="0" w:line="240" w:lineRule="auto"/>
        <w:jc w:val="both"/>
        <w:rPr>
          <w:rFonts w:ascii="Arial" w:hAnsi="Arial" w:cs="Arial"/>
          <w:lang w:val="en-GB"/>
        </w:rPr>
      </w:pPr>
      <w:r>
        <w:rPr>
          <w:rFonts w:ascii="Arial" w:hAnsi="Arial" w:cs="Arial"/>
          <w:lang w:val="en-GB"/>
        </w:rPr>
        <w:t xml:space="preserve">The new GRI Coordinator </w:t>
      </w:r>
      <w:r w:rsidR="00C2224B">
        <w:rPr>
          <w:rFonts w:ascii="Arial" w:hAnsi="Arial" w:cs="Arial"/>
          <w:lang w:val="en-GB"/>
        </w:rPr>
        <w:t xml:space="preserve">thanked </w:t>
      </w:r>
      <w:r>
        <w:rPr>
          <w:rFonts w:ascii="Arial" w:hAnsi="Arial" w:cs="Arial"/>
          <w:lang w:val="en-GB"/>
        </w:rPr>
        <w:t>the former GRI Coordinator</w:t>
      </w:r>
      <w:r w:rsidR="00C2224B">
        <w:rPr>
          <w:rFonts w:ascii="Arial" w:hAnsi="Arial" w:cs="Arial"/>
          <w:lang w:val="en-GB"/>
        </w:rPr>
        <w:t xml:space="preserve"> for the work done </w:t>
      </w:r>
      <w:r w:rsidR="00F14CBE">
        <w:rPr>
          <w:rFonts w:ascii="Arial" w:hAnsi="Arial" w:cs="Arial"/>
          <w:lang w:val="en-GB"/>
        </w:rPr>
        <w:t>over</w:t>
      </w:r>
      <w:r w:rsidR="008A1D89">
        <w:rPr>
          <w:rFonts w:ascii="Arial" w:hAnsi="Arial" w:cs="Arial"/>
          <w:lang w:val="en-GB"/>
        </w:rPr>
        <w:t xml:space="preserve"> the last 15 months. Ms Poletti thanked the new GRI Coordinator and GRI members for their support and </w:t>
      </w:r>
      <w:r w:rsidR="00F14CBE">
        <w:rPr>
          <w:rFonts w:ascii="Arial" w:hAnsi="Arial" w:cs="Arial"/>
          <w:lang w:val="en-GB"/>
        </w:rPr>
        <w:t>considered</w:t>
      </w:r>
      <w:r w:rsidR="008A1D89">
        <w:rPr>
          <w:rFonts w:ascii="Arial" w:hAnsi="Arial" w:cs="Arial"/>
          <w:lang w:val="en-GB"/>
        </w:rPr>
        <w:t xml:space="preserve"> her period as GRI Coordinator as a very </w:t>
      </w:r>
      <w:r w:rsidR="00A55AB7">
        <w:rPr>
          <w:rFonts w:ascii="Arial" w:hAnsi="Arial" w:cs="Arial"/>
          <w:lang w:val="en-GB"/>
        </w:rPr>
        <w:t>inter</w:t>
      </w:r>
      <w:r w:rsidR="008A1D89">
        <w:rPr>
          <w:rFonts w:ascii="Arial" w:hAnsi="Arial" w:cs="Arial"/>
          <w:lang w:val="en-GB"/>
        </w:rPr>
        <w:t>esting and positive experience.</w:t>
      </w:r>
    </w:p>
    <w:p w:rsidR="009B5E99" w:rsidRPr="008149BC" w:rsidRDefault="009B5E99" w:rsidP="009B5E99">
      <w:pPr>
        <w:pStyle w:val="Heading2"/>
        <w:tabs>
          <w:tab w:val="clear" w:pos="1134"/>
          <w:tab w:val="clear" w:pos="1985"/>
        </w:tabs>
        <w:spacing w:after="240"/>
        <w:ind w:left="734" w:hanging="691"/>
        <w:rPr>
          <w:b/>
          <w:lang w:val="en-GB"/>
        </w:rPr>
      </w:pPr>
      <w:r>
        <w:rPr>
          <w:b/>
          <w:lang w:val="en-GB"/>
        </w:rPr>
        <w:t>GRI at 34</w:t>
      </w:r>
      <w:r w:rsidRPr="009B5E99">
        <w:rPr>
          <w:b/>
          <w:vertAlign w:val="superscript"/>
          <w:lang w:val="en-GB"/>
        </w:rPr>
        <w:t>th</w:t>
      </w:r>
      <w:r>
        <w:rPr>
          <w:b/>
          <w:lang w:val="en-GB"/>
        </w:rPr>
        <w:t xml:space="preserve"> </w:t>
      </w:r>
      <w:proofErr w:type="spellStart"/>
      <w:r>
        <w:rPr>
          <w:b/>
          <w:lang w:val="en-GB"/>
        </w:rPr>
        <w:t>BoR</w:t>
      </w:r>
      <w:proofErr w:type="spellEnd"/>
      <w:r>
        <w:rPr>
          <w:b/>
          <w:lang w:val="en-GB"/>
        </w:rPr>
        <w:t xml:space="preserve"> meeting (23 January)</w:t>
      </w:r>
    </w:p>
    <w:p w:rsidR="009B5E99" w:rsidRDefault="00093DB8" w:rsidP="00014D75">
      <w:pPr>
        <w:spacing w:after="0" w:line="240" w:lineRule="auto"/>
        <w:jc w:val="both"/>
        <w:rPr>
          <w:rFonts w:ascii="Arial" w:hAnsi="Arial" w:cs="Arial"/>
          <w:lang w:val="en-GB"/>
        </w:rPr>
      </w:pPr>
      <w:r>
        <w:rPr>
          <w:rFonts w:ascii="Arial" w:hAnsi="Arial" w:cs="Arial"/>
          <w:lang w:val="en-GB"/>
        </w:rPr>
        <w:t xml:space="preserve">The GRI Coordinator reported on the development and outcome of the last </w:t>
      </w:r>
      <w:proofErr w:type="spellStart"/>
      <w:r>
        <w:rPr>
          <w:rFonts w:ascii="Arial" w:hAnsi="Arial" w:cs="Arial"/>
          <w:lang w:val="en-GB"/>
        </w:rPr>
        <w:t>BoR</w:t>
      </w:r>
      <w:proofErr w:type="spellEnd"/>
      <w:r>
        <w:rPr>
          <w:rFonts w:ascii="Arial" w:hAnsi="Arial" w:cs="Arial"/>
          <w:lang w:val="en-GB"/>
        </w:rPr>
        <w:t xml:space="preserve"> meeting </w:t>
      </w:r>
      <w:r w:rsidR="00F14CBE">
        <w:rPr>
          <w:rFonts w:ascii="Arial" w:hAnsi="Arial" w:cs="Arial"/>
          <w:lang w:val="en-GB"/>
        </w:rPr>
        <w:t>regarding</w:t>
      </w:r>
      <w:r>
        <w:rPr>
          <w:rFonts w:ascii="Arial" w:hAnsi="Arial" w:cs="Arial"/>
          <w:lang w:val="en-GB"/>
        </w:rPr>
        <w:t xml:space="preserve"> GRI. He summarised the content of the s</w:t>
      </w:r>
      <w:r w:rsidR="00E83B95">
        <w:rPr>
          <w:rFonts w:ascii="Arial" w:hAnsi="Arial" w:cs="Arial"/>
          <w:lang w:val="en-GB"/>
        </w:rPr>
        <w:t xml:space="preserve">lides </w:t>
      </w:r>
      <w:r w:rsidR="00B12A72">
        <w:rPr>
          <w:rFonts w:ascii="Arial" w:hAnsi="Arial" w:cs="Arial"/>
          <w:lang w:val="en-GB"/>
        </w:rPr>
        <w:t xml:space="preserve">presented to the </w:t>
      </w:r>
      <w:proofErr w:type="spellStart"/>
      <w:r w:rsidR="00B12A72">
        <w:rPr>
          <w:rFonts w:ascii="Arial" w:hAnsi="Arial" w:cs="Arial"/>
          <w:lang w:val="en-GB"/>
        </w:rPr>
        <w:t>BoR</w:t>
      </w:r>
      <w:proofErr w:type="spellEnd"/>
      <w:r w:rsidR="00B12A72">
        <w:rPr>
          <w:rFonts w:ascii="Arial" w:hAnsi="Arial" w:cs="Arial"/>
          <w:lang w:val="en-GB"/>
        </w:rPr>
        <w:t xml:space="preserve"> members, which had been </w:t>
      </w:r>
      <w:r w:rsidR="00E83B95">
        <w:rPr>
          <w:rFonts w:ascii="Arial" w:hAnsi="Arial" w:cs="Arial"/>
          <w:lang w:val="en-GB"/>
        </w:rPr>
        <w:t>uploaded</w:t>
      </w:r>
      <w:r w:rsidR="00B12A72">
        <w:rPr>
          <w:rFonts w:ascii="Arial" w:hAnsi="Arial" w:cs="Arial"/>
          <w:lang w:val="en-GB"/>
        </w:rPr>
        <w:t xml:space="preserve"> before this GRI meeting</w:t>
      </w:r>
      <w:r w:rsidR="00E83B95">
        <w:rPr>
          <w:rFonts w:ascii="Arial" w:hAnsi="Arial" w:cs="Arial"/>
          <w:lang w:val="en-GB"/>
        </w:rPr>
        <w:t xml:space="preserve">. </w:t>
      </w:r>
      <w:r w:rsidR="00B12A72">
        <w:rPr>
          <w:rFonts w:ascii="Arial" w:hAnsi="Arial" w:cs="Arial"/>
          <w:lang w:val="en-GB"/>
        </w:rPr>
        <w:t xml:space="preserve">The GRI Coordinator highlighted some of the points raised in that presentation, namely referring to the main priorities identified for the GRI in 2014 – continue facilitating the early implementation of the Network Codes and promoting market integration – and in particular the need to establish more </w:t>
      </w:r>
      <w:r w:rsidR="00F14CBE">
        <w:rPr>
          <w:rFonts w:ascii="Arial" w:hAnsi="Arial" w:cs="Arial"/>
          <w:lang w:val="en-GB"/>
        </w:rPr>
        <w:t xml:space="preserve">precise and </w:t>
      </w:r>
      <w:r w:rsidR="00B12A72">
        <w:rPr>
          <w:rFonts w:ascii="Arial" w:hAnsi="Arial" w:cs="Arial"/>
          <w:lang w:val="en-GB"/>
        </w:rPr>
        <w:t>ambitious targets</w:t>
      </w:r>
      <w:r w:rsidR="00F14CBE">
        <w:rPr>
          <w:rFonts w:ascii="Arial" w:hAnsi="Arial" w:cs="Arial"/>
          <w:lang w:val="en-GB"/>
        </w:rPr>
        <w:t>, in particular</w:t>
      </w:r>
      <w:r w:rsidR="00B12A72">
        <w:rPr>
          <w:rFonts w:ascii="Arial" w:hAnsi="Arial" w:cs="Arial"/>
          <w:lang w:val="en-GB"/>
        </w:rPr>
        <w:t xml:space="preserve"> regarding the extension of the </w:t>
      </w:r>
      <w:r w:rsidR="00662159">
        <w:rPr>
          <w:rFonts w:ascii="Arial" w:hAnsi="Arial" w:cs="Arial"/>
          <w:lang w:val="en-GB"/>
        </w:rPr>
        <w:t>CAM NC early implementation to new interconnection points (IPs) across the EU.</w:t>
      </w:r>
    </w:p>
    <w:p w:rsidR="008149BC" w:rsidRPr="008149BC" w:rsidRDefault="00131C51" w:rsidP="008149BC">
      <w:pPr>
        <w:pStyle w:val="Heading2"/>
        <w:tabs>
          <w:tab w:val="clear" w:pos="1134"/>
          <w:tab w:val="clear" w:pos="1985"/>
        </w:tabs>
        <w:spacing w:after="240"/>
        <w:ind w:left="734" w:hanging="691"/>
        <w:rPr>
          <w:b/>
          <w:lang w:val="en-GB"/>
        </w:rPr>
      </w:pPr>
      <w:r>
        <w:rPr>
          <w:b/>
          <w:lang w:val="en-GB"/>
        </w:rPr>
        <w:t>L</w:t>
      </w:r>
      <w:r w:rsidR="008149BC" w:rsidRPr="008149BC">
        <w:rPr>
          <w:b/>
          <w:lang w:val="en-GB"/>
        </w:rPr>
        <w:t>atest develo</w:t>
      </w:r>
      <w:r>
        <w:rPr>
          <w:b/>
          <w:lang w:val="en-GB"/>
        </w:rPr>
        <w:t>pments in the three GRI regions</w:t>
      </w:r>
    </w:p>
    <w:p w:rsidR="001A34B7" w:rsidRDefault="00662159" w:rsidP="001A34B7">
      <w:pPr>
        <w:spacing w:after="0" w:line="240" w:lineRule="auto"/>
        <w:jc w:val="both"/>
        <w:rPr>
          <w:rFonts w:ascii="Arial" w:hAnsi="Arial" w:cs="Arial"/>
          <w:lang w:val="en-GB"/>
        </w:rPr>
      </w:pPr>
      <w:r>
        <w:rPr>
          <w:rFonts w:ascii="Arial" w:hAnsi="Arial" w:cs="Arial"/>
          <w:lang w:val="en-GB"/>
        </w:rPr>
        <w:t>The GRI Coordinator asked the Lead NR</w:t>
      </w:r>
      <w:r w:rsidR="00F14CBE">
        <w:rPr>
          <w:rFonts w:ascii="Arial" w:hAnsi="Arial" w:cs="Arial"/>
          <w:lang w:val="en-GB"/>
        </w:rPr>
        <w:t>As of the SSE and South regions</w:t>
      </w:r>
      <w:r>
        <w:rPr>
          <w:rFonts w:ascii="Arial" w:hAnsi="Arial" w:cs="Arial"/>
          <w:lang w:val="en-GB"/>
        </w:rPr>
        <w:t xml:space="preserve"> and the NRAs from the NW region present at the meeting to report on the most relevant recent developments in their respective regions since the last meeting, with special attention to the following points:</w:t>
      </w:r>
    </w:p>
    <w:p w:rsidR="00131C51" w:rsidRDefault="00131C51" w:rsidP="00131C51">
      <w:pPr>
        <w:pStyle w:val="Heading2"/>
        <w:numPr>
          <w:ilvl w:val="0"/>
          <w:numId w:val="20"/>
        </w:numPr>
        <w:tabs>
          <w:tab w:val="clear" w:pos="1985"/>
        </w:tabs>
        <w:spacing w:after="240"/>
        <w:ind w:left="426" w:hanging="284"/>
        <w:rPr>
          <w:b/>
          <w:lang w:val="en-GB"/>
        </w:rPr>
      </w:pPr>
      <w:r>
        <w:rPr>
          <w:b/>
          <w:lang w:val="en-GB"/>
        </w:rPr>
        <w:t>Update on leadership of NW region</w:t>
      </w:r>
    </w:p>
    <w:p w:rsidR="001A34B7" w:rsidRDefault="004E0EE3" w:rsidP="00662159">
      <w:pPr>
        <w:spacing w:after="0" w:line="240" w:lineRule="auto"/>
        <w:jc w:val="both"/>
        <w:rPr>
          <w:rFonts w:ascii="Arial" w:hAnsi="Arial" w:cs="Arial"/>
          <w:lang w:val="en-GB"/>
        </w:rPr>
      </w:pPr>
      <w:r>
        <w:rPr>
          <w:rFonts w:ascii="Arial" w:hAnsi="Arial" w:cs="Arial"/>
          <w:lang w:val="en-GB"/>
        </w:rPr>
        <w:t xml:space="preserve">The Agency has approached a number of NRAs from the NW region in order to check their interest in potentially leading the work in the region. None of them volunteered to do it so far. The list of NRAs approached has not been exhausted yet, but </w:t>
      </w:r>
      <w:r w:rsidR="00F14CBE">
        <w:rPr>
          <w:rFonts w:ascii="Arial" w:hAnsi="Arial" w:cs="Arial"/>
          <w:lang w:val="en-GB"/>
        </w:rPr>
        <w:t>the number of</w:t>
      </w:r>
      <w:r>
        <w:rPr>
          <w:rFonts w:ascii="Arial" w:hAnsi="Arial" w:cs="Arial"/>
          <w:lang w:val="en-GB"/>
        </w:rPr>
        <w:t xml:space="preserve"> NRAs left to be approached</w:t>
      </w:r>
      <w:r w:rsidR="00F14CBE">
        <w:rPr>
          <w:rFonts w:ascii="Arial" w:hAnsi="Arial" w:cs="Arial"/>
          <w:lang w:val="en-GB"/>
        </w:rPr>
        <w:t xml:space="preserve"> is decreasing</w:t>
      </w:r>
      <w:r>
        <w:rPr>
          <w:rFonts w:ascii="Arial" w:hAnsi="Arial" w:cs="Arial"/>
          <w:lang w:val="en-GB"/>
        </w:rPr>
        <w:t>.</w:t>
      </w:r>
    </w:p>
    <w:p w:rsidR="004E0EE3" w:rsidRDefault="004E0EE3" w:rsidP="00662159">
      <w:pPr>
        <w:spacing w:after="0" w:line="240" w:lineRule="auto"/>
        <w:jc w:val="both"/>
        <w:rPr>
          <w:rFonts w:ascii="Arial" w:hAnsi="Arial" w:cs="Arial"/>
          <w:lang w:val="en-GB"/>
        </w:rPr>
      </w:pPr>
    </w:p>
    <w:p w:rsidR="004E0EE3" w:rsidRDefault="004E0EE3" w:rsidP="00662159">
      <w:pPr>
        <w:spacing w:after="0" w:line="240" w:lineRule="auto"/>
        <w:jc w:val="both"/>
        <w:rPr>
          <w:rFonts w:ascii="Arial" w:hAnsi="Arial" w:cs="Arial"/>
          <w:lang w:val="en-GB"/>
        </w:rPr>
      </w:pPr>
      <w:r>
        <w:rPr>
          <w:rFonts w:ascii="Arial" w:hAnsi="Arial" w:cs="Arial"/>
          <w:lang w:val="en-GB"/>
        </w:rPr>
        <w:t>The GRI Coordinator asked the NRAs from the NW region present at the meeting (</w:t>
      </w:r>
      <w:proofErr w:type="spellStart"/>
      <w:r>
        <w:rPr>
          <w:rFonts w:ascii="Arial" w:hAnsi="Arial" w:cs="Arial"/>
          <w:lang w:val="en-GB"/>
        </w:rPr>
        <w:t>BNetzA</w:t>
      </w:r>
      <w:proofErr w:type="spellEnd"/>
      <w:r>
        <w:rPr>
          <w:rFonts w:ascii="Arial" w:hAnsi="Arial" w:cs="Arial"/>
          <w:lang w:val="en-GB"/>
        </w:rPr>
        <w:t xml:space="preserve">, OFGEM and EI) whether they would be interested to take any leading role. </w:t>
      </w:r>
      <w:r>
        <w:rPr>
          <w:rFonts w:ascii="Arial" w:hAnsi="Arial" w:cs="Arial"/>
          <w:lang w:val="en-GB"/>
        </w:rPr>
        <w:lastRenderedPageBreak/>
        <w:t xml:space="preserve">The three </w:t>
      </w:r>
      <w:r w:rsidR="00B870D7">
        <w:rPr>
          <w:rFonts w:ascii="Arial" w:hAnsi="Arial" w:cs="Arial"/>
          <w:lang w:val="en-GB"/>
        </w:rPr>
        <w:t>regulators</w:t>
      </w:r>
      <w:r>
        <w:rPr>
          <w:rFonts w:ascii="Arial" w:hAnsi="Arial" w:cs="Arial"/>
          <w:lang w:val="en-GB"/>
        </w:rPr>
        <w:t xml:space="preserve"> replied that they had been discussing internally about this possibility but none of them declared to be in the position of taking up the role of Lead NRA in the region.</w:t>
      </w:r>
    </w:p>
    <w:p w:rsidR="00662159" w:rsidRPr="00662159" w:rsidRDefault="00662159" w:rsidP="00662159">
      <w:pPr>
        <w:spacing w:after="0" w:line="240" w:lineRule="auto"/>
        <w:jc w:val="both"/>
        <w:rPr>
          <w:rFonts w:ascii="Arial" w:hAnsi="Arial" w:cs="Arial"/>
          <w:lang w:val="en-GB"/>
        </w:rPr>
      </w:pPr>
    </w:p>
    <w:p w:rsidR="00152429" w:rsidRDefault="004E0EE3" w:rsidP="00662159">
      <w:pPr>
        <w:spacing w:after="0" w:line="240" w:lineRule="auto"/>
        <w:jc w:val="both"/>
        <w:rPr>
          <w:rFonts w:ascii="Arial" w:hAnsi="Arial" w:cs="Arial"/>
          <w:lang w:val="en-GB"/>
        </w:rPr>
      </w:pPr>
      <w:r>
        <w:rPr>
          <w:rFonts w:ascii="Arial" w:hAnsi="Arial" w:cs="Arial"/>
          <w:lang w:val="en-GB"/>
        </w:rPr>
        <w:t xml:space="preserve">The GRI Coordinator will go </w:t>
      </w:r>
      <w:r w:rsidR="00AA4F6D">
        <w:rPr>
          <w:rFonts w:ascii="Arial" w:hAnsi="Arial" w:cs="Arial"/>
          <w:lang w:val="en-GB"/>
        </w:rPr>
        <w:t>on discussing</w:t>
      </w:r>
      <w:r>
        <w:rPr>
          <w:rFonts w:ascii="Arial" w:hAnsi="Arial" w:cs="Arial"/>
          <w:lang w:val="en-GB"/>
        </w:rPr>
        <w:t xml:space="preserve"> with the remaining NRAs</w:t>
      </w:r>
      <w:r w:rsidR="00152429" w:rsidRPr="00662159">
        <w:rPr>
          <w:rFonts w:ascii="Arial" w:hAnsi="Arial" w:cs="Arial"/>
          <w:lang w:val="en-GB"/>
        </w:rPr>
        <w:t xml:space="preserve"> and </w:t>
      </w:r>
      <w:r>
        <w:rPr>
          <w:rFonts w:ascii="Arial" w:hAnsi="Arial" w:cs="Arial"/>
          <w:lang w:val="en-GB"/>
        </w:rPr>
        <w:t>will</w:t>
      </w:r>
      <w:r w:rsidR="00152429" w:rsidRPr="00662159">
        <w:rPr>
          <w:rFonts w:ascii="Arial" w:hAnsi="Arial" w:cs="Arial"/>
          <w:lang w:val="en-GB"/>
        </w:rPr>
        <w:t xml:space="preserve"> report back</w:t>
      </w:r>
      <w:r>
        <w:rPr>
          <w:rFonts w:ascii="Arial" w:hAnsi="Arial" w:cs="Arial"/>
          <w:lang w:val="en-GB"/>
        </w:rPr>
        <w:t xml:space="preserve"> on the outcome </w:t>
      </w:r>
      <w:r w:rsidR="00B870D7">
        <w:rPr>
          <w:rFonts w:ascii="Arial" w:hAnsi="Arial" w:cs="Arial"/>
          <w:lang w:val="en-GB"/>
        </w:rPr>
        <w:t>to</w:t>
      </w:r>
      <w:r>
        <w:rPr>
          <w:rFonts w:ascii="Arial" w:hAnsi="Arial" w:cs="Arial"/>
          <w:lang w:val="en-GB"/>
        </w:rPr>
        <w:t xml:space="preserve"> the </w:t>
      </w:r>
      <w:proofErr w:type="spellStart"/>
      <w:r>
        <w:rPr>
          <w:rFonts w:ascii="Arial" w:hAnsi="Arial" w:cs="Arial"/>
          <w:lang w:val="en-GB"/>
        </w:rPr>
        <w:t>BoR.</w:t>
      </w:r>
      <w:proofErr w:type="spellEnd"/>
    </w:p>
    <w:p w:rsidR="00662159" w:rsidRPr="00662159" w:rsidRDefault="00662159" w:rsidP="00662159">
      <w:pPr>
        <w:spacing w:after="0" w:line="240" w:lineRule="auto"/>
        <w:jc w:val="both"/>
        <w:rPr>
          <w:rFonts w:ascii="Arial" w:hAnsi="Arial" w:cs="Arial"/>
          <w:lang w:val="en-GB"/>
        </w:rPr>
      </w:pPr>
    </w:p>
    <w:p w:rsidR="00152429" w:rsidRPr="00662159" w:rsidRDefault="004E0EE3" w:rsidP="00662159">
      <w:pPr>
        <w:spacing w:after="0" w:line="240" w:lineRule="auto"/>
        <w:jc w:val="both"/>
        <w:rPr>
          <w:rFonts w:ascii="Arial" w:hAnsi="Arial" w:cs="Arial"/>
          <w:lang w:val="en-GB"/>
        </w:rPr>
      </w:pPr>
      <w:r>
        <w:rPr>
          <w:rFonts w:ascii="Arial" w:hAnsi="Arial" w:cs="Arial"/>
          <w:lang w:val="en-GB"/>
        </w:rPr>
        <w:t>The GRI Coordinator asked the</w:t>
      </w:r>
      <w:r w:rsidR="00152429" w:rsidRPr="00662159">
        <w:rPr>
          <w:rFonts w:ascii="Arial" w:hAnsi="Arial" w:cs="Arial"/>
          <w:lang w:val="en-GB"/>
        </w:rPr>
        <w:t xml:space="preserve"> NW NRA</w:t>
      </w:r>
      <w:r>
        <w:rPr>
          <w:rFonts w:ascii="Arial" w:hAnsi="Arial" w:cs="Arial"/>
          <w:lang w:val="en-GB"/>
        </w:rPr>
        <w:t>s whether they</w:t>
      </w:r>
      <w:r w:rsidR="00152429" w:rsidRPr="00662159">
        <w:rPr>
          <w:rFonts w:ascii="Arial" w:hAnsi="Arial" w:cs="Arial"/>
          <w:lang w:val="en-GB"/>
        </w:rPr>
        <w:t xml:space="preserve"> </w:t>
      </w:r>
      <w:r>
        <w:rPr>
          <w:rFonts w:ascii="Arial" w:hAnsi="Arial" w:cs="Arial"/>
          <w:lang w:val="en-GB"/>
        </w:rPr>
        <w:t>could brief the GRI members on recent developments in the region. It was reported that</w:t>
      </w:r>
      <w:r w:rsidR="00152429" w:rsidRPr="00662159">
        <w:rPr>
          <w:rFonts w:ascii="Arial" w:hAnsi="Arial" w:cs="Arial"/>
          <w:lang w:val="en-GB"/>
        </w:rPr>
        <w:t xml:space="preserve"> ACM </w:t>
      </w:r>
      <w:r>
        <w:rPr>
          <w:rFonts w:ascii="Arial" w:hAnsi="Arial" w:cs="Arial"/>
          <w:lang w:val="en-GB"/>
        </w:rPr>
        <w:t xml:space="preserve">had </w:t>
      </w:r>
      <w:r w:rsidR="00152429" w:rsidRPr="00662159">
        <w:rPr>
          <w:rFonts w:ascii="Arial" w:hAnsi="Arial" w:cs="Arial"/>
          <w:lang w:val="en-GB"/>
        </w:rPr>
        <w:t xml:space="preserve">made a survey </w:t>
      </w:r>
      <w:r>
        <w:rPr>
          <w:rFonts w:ascii="Arial" w:hAnsi="Arial" w:cs="Arial"/>
          <w:lang w:val="en-GB"/>
        </w:rPr>
        <w:t xml:space="preserve">in order to identify the upcoming priorities for the region, but the results were not </w:t>
      </w:r>
      <w:r w:rsidR="00152429" w:rsidRPr="00662159">
        <w:rPr>
          <w:rFonts w:ascii="Arial" w:hAnsi="Arial" w:cs="Arial"/>
          <w:lang w:val="en-GB"/>
        </w:rPr>
        <w:t>available yet.</w:t>
      </w:r>
      <w:r w:rsidR="00B870D7">
        <w:rPr>
          <w:rFonts w:ascii="Arial" w:hAnsi="Arial" w:cs="Arial"/>
          <w:lang w:val="en-GB"/>
        </w:rPr>
        <w:t xml:space="preserve"> More information will be sought directly from ACM.</w:t>
      </w:r>
    </w:p>
    <w:p w:rsidR="00131C51" w:rsidRPr="0010715A" w:rsidRDefault="00131C51" w:rsidP="00131C51">
      <w:pPr>
        <w:pStyle w:val="Heading2"/>
        <w:numPr>
          <w:ilvl w:val="0"/>
          <w:numId w:val="20"/>
        </w:numPr>
        <w:tabs>
          <w:tab w:val="clear" w:pos="1985"/>
        </w:tabs>
        <w:spacing w:after="240"/>
        <w:ind w:left="426" w:hanging="284"/>
        <w:rPr>
          <w:b/>
          <w:lang w:val="en-GB"/>
        </w:rPr>
      </w:pPr>
      <w:r w:rsidRPr="0010715A">
        <w:rPr>
          <w:b/>
          <w:lang w:val="en-GB"/>
        </w:rPr>
        <w:t>Update on debate about composition of SSE region</w:t>
      </w:r>
    </w:p>
    <w:p w:rsidR="00F55DCA" w:rsidRPr="00F55DCA" w:rsidRDefault="00F55DCA" w:rsidP="00F55DCA">
      <w:pPr>
        <w:spacing w:after="0" w:line="240" w:lineRule="auto"/>
        <w:jc w:val="both"/>
        <w:rPr>
          <w:rFonts w:ascii="Arial" w:hAnsi="Arial" w:cs="Arial"/>
          <w:lang w:val="en-GB"/>
        </w:rPr>
      </w:pPr>
      <w:r w:rsidRPr="00F55DCA">
        <w:rPr>
          <w:rFonts w:ascii="Arial" w:hAnsi="Arial" w:cs="Arial"/>
          <w:lang w:val="en-GB"/>
        </w:rPr>
        <w:t xml:space="preserve">AEEGSI informed that the two SSE co-Lead NRAs had started the process for assessing the geographical composition of the SSE region. Initially, the discussion about the possible split of the region will be kept at regulatory level; if NRAs reach a common position on the above subject, a proposal will be presented to stakeholders for consultation. In order to collect </w:t>
      </w:r>
      <w:r>
        <w:rPr>
          <w:rFonts w:ascii="Arial" w:hAnsi="Arial" w:cs="Arial"/>
          <w:lang w:val="en-GB"/>
        </w:rPr>
        <w:t xml:space="preserve">opinions from </w:t>
      </w:r>
      <w:r w:rsidRPr="00F55DCA">
        <w:rPr>
          <w:rFonts w:ascii="Arial" w:hAnsi="Arial" w:cs="Arial"/>
          <w:lang w:val="en-GB"/>
        </w:rPr>
        <w:t>fellow NRAs, co-Lead NRAs sent a set of questions on 23 January asking for comments by 14 February. The topics for analysis include the right geographical configuration as well as the criteria that should determine it. The final target is making a concrete proposal to ACER and the EC by the end of 2014.</w:t>
      </w:r>
    </w:p>
    <w:p w:rsidR="00131C51" w:rsidRPr="008149BC" w:rsidRDefault="00131C51" w:rsidP="00131C51">
      <w:pPr>
        <w:pStyle w:val="Heading2"/>
        <w:numPr>
          <w:ilvl w:val="0"/>
          <w:numId w:val="20"/>
        </w:numPr>
        <w:tabs>
          <w:tab w:val="clear" w:pos="1985"/>
        </w:tabs>
        <w:spacing w:after="240"/>
        <w:ind w:left="426" w:hanging="284"/>
        <w:rPr>
          <w:b/>
          <w:lang w:val="en-GB"/>
        </w:rPr>
      </w:pPr>
      <w:r>
        <w:rPr>
          <w:b/>
          <w:lang w:val="en-GB"/>
        </w:rPr>
        <w:t>Update on SSE market integration projects (CEETR and V4 Roadmap)</w:t>
      </w:r>
    </w:p>
    <w:p w:rsidR="00131C51" w:rsidRDefault="00205165" w:rsidP="00662159">
      <w:pPr>
        <w:spacing w:after="0" w:line="240" w:lineRule="auto"/>
        <w:jc w:val="both"/>
        <w:rPr>
          <w:rFonts w:ascii="Arial" w:hAnsi="Arial" w:cs="Arial"/>
          <w:lang w:val="en-GB"/>
        </w:rPr>
      </w:pPr>
      <w:r>
        <w:rPr>
          <w:rFonts w:ascii="Arial" w:hAnsi="Arial" w:cs="Arial"/>
          <w:lang w:val="en-GB"/>
        </w:rPr>
        <w:t>URE</w:t>
      </w:r>
      <w:r w:rsidR="00B870D7">
        <w:rPr>
          <w:rFonts w:ascii="Arial" w:hAnsi="Arial" w:cs="Arial"/>
          <w:lang w:val="en-GB"/>
        </w:rPr>
        <w:t xml:space="preserve"> informed that</w:t>
      </w:r>
      <w:r w:rsidR="00A8313E">
        <w:rPr>
          <w:rFonts w:ascii="Arial" w:hAnsi="Arial" w:cs="Arial"/>
          <w:lang w:val="en-GB"/>
        </w:rPr>
        <w:t xml:space="preserve"> a Gas Forum meeting </w:t>
      </w:r>
      <w:r w:rsidR="00170E1C">
        <w:rPr>
          <w:rFonts w:ascii="Arial" w:hAnsi="Arial" w:cs="Arial"/>
          <w:lang w:val="en-GB"/>
        </w:rPr>
        <w:t xml:space="preserve">was held </w:t>
      </w:r>
      <w:r w:rsidR="00A8313E">
        <w:rPr>
          <w:rFonts w:ascii="Arial" w:hAnsi="Arial" w:cs="Arial"/>
          <w:lang w:val="en-GB"/>
        </w:rPr>
        <w:t>in Budapest</w:t>
      </w:r>
      <w:r w:rsidR="00170E1C">
        <w:rPr>
          <w:rFonts w:ascii="Arial" w:hAnsi="Arial" w:cs="Arial"/>
          <w:lang w:val="en-GB"/>
        </w:rPr>
        <w:t xml:space="preserve"> on 23 January where the status of these projects was discussed</w:t>
      </w:r>
      <w:r w:rsidR="00A8313E">
        <w:rPr>
          <w:rFonts w:ascii="Arial" w:hAnsi="Arial" w:cs="Arial"/>
          <w:lang w:val="en-GB"/>
        </w:rPr>
        <w:t xml:space="preserve">. </w:t>
      </w:r>
      <w:r w:rsidR="00170E1C">
        <w:rPr>
          <w:rFonts w:ascii="Arial" w:hAnsi="Arial" w:cs="Arial"/>
          <w:lang w:val="en-GB"/>
        </w:rPr>
        <w:t xml:space="preserve">In addition, representatives the </w:t>
      </w:r>
      <w:r w:rsidR="00A8313E">
        <w:rPr>
          <w:rFonts w:ascii="Arial" w:hAnsi="Arial" w:cs="Arial"/>
          <w:lang w:val="en-GB"/>
        </w:rPr>
        <w:t>EC</w:t>
      </w:r>
      <w:r w:rsidR="00170E1C">
        <w:rPr>
          <w:rFonts w:ascii="Arial" w:hAnsi="Arial" w:cs="Arial"/>
          <w:lang w:val="en-GB"/>
        </w:rPr>
        <w:t xml:space="preserve"> (DG ENER)</w:t>
      </w:r>
      <w:r w:rsidR="00A8313E">
        <w:rPr>
          <w:rFonts w:ascii="Arial" w:hAnsi="Arial" w:cs="Arial"/>
          <w:lang w:val="en-GB"/>
        </w:rPr>
        <w:t xml:space="preserve"> organised </w:t>
      </w:r>
      <w:r w:rsidR="00170E1C">
        <w:rPr>
          <w:rFonts w:ascii="Arial" w:hAnsi="Arial" w:cs="Arial"/>
          <w:lang w:val="en-GB"/>
        </w:rPr>
        <w:t xml:space="preserve">a round of </w:t>
      </w:r>
      <w:r w:rsidR="00A8313E">
        <w:rPr>
          <w:rFonts w:ascii="Arial" w:hAnsi="Arial" w:cs="Arial"/>
          <w:lang w:val="en-GB"/>
        </w:rPr>
        <w:t xml:space="preserve">meetings with </w:t>
      </w:r>
      <w:r w:rsidR="00170E1C">
        <w:rPr>
          <w:rFonts w:ascii="Arial" w:hAnsi="Arial" w:cs="Arial"/>
          <w:lang w:val="en-GB"/>
        </w:rPr>
        <w:t xml:space="preserve">the involved </w:t>
      </w:r>
      <w:r w:rsidR="00A8313E">
        <w:rPr>
          <w:rFonts w:ascii="Arial" w:hAnsi="Arial" w:cs="Arial"/>
          <w:lang w:val="en-GB"/>
        </w:rPr>
        <w:t xml:space="preserve">NRAs by </w:t>
      </w:r>
      <w:r w:rsidR="00170E1C">
        <w:rPr>
          <w:rFonts w:ascii="Arial" w:hAnsi="Arial" w:cs="Arial"/>
          <w:lang w:val="en-GB"/>
        </w:rPr>
        <w:t xml:space="preserve">the </w:t>
      </w:r>
      <w:r w:rsidR="00A8313E">
        <w:rPr>
          <w:rFonts w:ascii="Arial" w:hAnsi="Arial" w:cs="Arial"/>
          <w:lang w:val="en-GB"/>
        </w:rPr>
        <w:t xml:space="preserve">end </w:t>
      </w:r>
      <w:r w:rsidR="00170E1C">
        <w:rPr>
          <w:rFonts w:ascii="Arial" w:hAnsi="Arial" w:cs="Arial"/>
          <w:lang w:val="en-GB"/>
        </w:rPr>
        <w:t>of January.</w:t>
      </w:r>
    </w:p>
    <w:p w:rsidR="00A8313E" w:rsidRDefault="00A8313E" w:rsidP="00662159">
      <w:pPr>
        <w:spacing w:after="0" w:line="240" w:lineRule="auto"/>
        <w:jc w:val="both"/>
        <w:rPr>
          <w:rFonts w:ascii="Arial" w:hAnsi="Arial" w:cs="Arial"/>
          <w:lang w:val="en-GB"/>
        </w:rPr>
      </w:pPr>
    </w:p>
    <w:p w:rsidR="00170E1C" w:rsidRDefault="00170E1C" w:rsidP="00662159">
      <w:pPr>
        <w:spacing w:after="0" w:line="240" w:lineRule="auto"/>
        <w:jc w:val="both"/>
        <w:rPr>
          <w:rFonts w:ascii="Arial" w:hAnsi="Arial" w:cs="Arial"/>
          <w:lang w:val="en-GB"/>
        </w:rPr>
      </w:pPr>
      <w:r>
        <w:rPr>
          <w:rFonts w:ascii="Arial" w:hAnsi="Arial" w:cs="Arial"/>
          <w:lang w:val="en-GB"/>
        </w:rPr>
        <w:t xml:space="preserve">The status of these initiatives is that the CEETR project is currently suspended, due to lack of support and participation from </w:t>
      </w:r>
      <w:r w:rsidR="006220F0">
        <w:rPr>
          <w:rFonts w:ascii="Arial" w:hAnsi="Arial" w:cs="Arial"/>
          <w:lang w:val="en-GB"/>
        </w:rPr>
        <w:t xml:space="preserve">some </w:t>
      </w:r>
      <w:r>
        <w:rPr>
          <w:rFonts w:ascii="Arial" w:hAnsi="Arial" w:cs="Arial"/>
          <w:lang w:val="en-GB"/>
        </w:rPr>
        <w:t xml:space="preserve">involved parties, while the V4 Roadmap project seems to have reoriented its priorities and is now focused on the analysis and implementation of the existing and upcoming rules from the Network Codes, </w:t>
      </w:r>
      <w:r w:rsidR="00AF50FD">
        <w:rPr>
          <w:rFonts w:ascii="Arial" w:hAnsi="Arial" w:cs="Arial"/>
          <w:lang w:val="en-GB"/>
        </w:rPr>
        <w:t>rather than on</w:t>
      </w:r>
      <w:r>
        <w:rPr>
          <w:rFonts w:ascii="Arial" w:hAnsi="Arial" w:cs="Arial"/>
          <w:lang w:val="en-GB"/>
        </w:rPr>
        <w:t xml:space="preserve"> market integration</w:t>
      </w:r>
      <w:r w:rsidR="006220F0">
        <w:rPr>
          <w:rFonts w:ascii="Arial" w:hAnsi="Arial" w:cs="Arial"/>
          <w:lang w:val="en-GB"/>
        </w:rPr>
        <w:t>, next to infrastructure investment</w:t>
      </w:r>
      <w:r>
        <w:rPr>
          <w:rFonts w:ascii="Arial" w:hAnsi="Arial" w:cs="Arial"/>
          <w:lang w:val="en-GB"/>
        </w:rPr>
        <w:t xml:space="preserve">. This confirms the information that had been provided </w:t>
      </w:r>
      <w:r w:rsidR="009D0DC7">
        <w:rPr>
          <w:rFonts w:ascii="Arial" w:hAnsi="Arial" w:cs="Arial"/>
          <w:lang w:val="en-GB"/>
        </w:rPr>
        <w:t xml:space="preserve">by the project parties </w:t>
      </w:r>
      <w:r>
        <w:rPr>
          <w:rFonts w:ascii="Arial" w:hAnsi="Arial" w:cs="Arial"/>
          <w:lang w:val="en-GB"/>
        </w:rPr>
        <w:t>at the last SG meeting in the SSE region in December.</w:t>
      </w:r>
    </w:p>
    <w:p w:rsidR="00AE3815" w:rsidRDefault="00AE3815" w:rsidP="00662159">
      <w:pPr>
        <w:spacing w:after="0" w:line="240" w:lineRule="auto"/>
        <w:jc w:val="both"/>
        <w:rPr>
          <w:rFonts w:ascii="Arial" w:hAnsi="Arial" w:cs="Arial"/>
          <w:lang w:val="en-GB"/>
        </w:rPr>
      </w:pPr>
    </w:p>
    <w:p w:rsidR="00AE3815" w:rsidRDefault="00170E1C" w:rsidP="00662159">
      <w:pPr>
        <w:spacing w:after="0" w:line="240" w:lineRule="auto"/>
        <w:jc w:val="both"/>
        <w:rPr>
          <w:rFonts w:ascii="Arial" w:hAnsi="Arial" w:cs="Arial"/>
          <w:lang w:val="en-GB"/>
        </w:rPr>
      </w:pPr>
      <w:r>
        <w:rPr>
          <w:rFonts w:ascii="Arial" w:hAnsi="Arial" w:cs="Arial"/>
          <w:lang w:val="en-GB"/>
        </w:rPr>
        <w:t>The GRI Coordinator pointed out that the Agency sees market integration as a</w:t>
      </w:r>
      <w:r w:rsidR="006220F0">
        <w:rPr>
          <w:rFonts w:ascii="Arial" w:hAnsi="Arial" w:cs="Arial"/>
          <w:lang w:val="en-GB"/>
        </w:rPr>
        <w:t>n</w:t>
      </w:r>
      <w:r>
        <w:rPr>
          <w:rFonts w:ascii="Arial" w:hAnsi="Arial" w:cs="Arial"/>
          <w:lang w:val="en-GB"/>
        </w:rPr>
        <w:t xml:space="preserve"> </w:t>
      </w:r>
      <w:r w:rsidR="006220F0">
        <w:rPr>
          <w:rFonts w:ascii="Arial" w:hAnsi="Arial" w:cs="Arial"/>
          <w:lang w:val="en-GB"/>
        </w:rPr>
        <w:t xml:space="preserve">important </w:t>
      </w:r>
      <w:r>
        <w:rPr>
          <w:rFonts w:ascii="Arial" w:hAnsi="Arial" w:cs="Arial"/>
          <w:lang w:val="en-GB"/>
        </w:rPr>
        <w:t>driver to be taken into account in the debate for analysing the rearrangement of the SSE region</w:t>
      </w:r>
      <w:r w:rsidR="00AE3815">
        <w:rPr>
          <w:rFonts w:ascii="Arial" w:hAnsi="Arial" w:cs="Arial"/>
          <w:lang w:val="en-GB"/>
        </w:rPr>
        <w:t>.</w:t>
      </w:r>
    </w:p>
    <w:p w:rsidR="00793F91" w:rsidRDefault="00793F91" w:rsidP="00662159">
      <w:pPr>
        <w:spacing w:after="0" w:line="240" w:lineRule="auto"/>
        <w:jc w:val="both"/>
        <w:rPr>
          <w:rFonts w:ascii="Arial" w:hAnsi="Arial" w:cs="Arial"/>
          <w:lang w:val="en-GB"/>
        </w:rPr>
      </w:pPr>
    </w:p>
    <w:p w:rsidR="00793F91" w:rsidRDefault="00170E1C" w:rsidP="00662159">
      <w:pPr>
        <w:spacing w:after="0" w:line="240" w:lineRule="auto"/>
        <w:jc w:val="both"/>
        <w:rPr>
          <w:rFonts w:ascii="Arial" w:hAnsi="Arial" w:cs="Arial"/>
          <w:lang w:val="en-GB"/>
        </w:rPr>
      </w:pPr>
      <w:r>
        <w:rPr>
          <w:rFonts w:ascii="Arial" w:hAnsi="Arial" w:cs="Arial"/>
          <w:lang w:val="en-GB"/>
        </w:rPr>
        <w:t xml:space="preserve">The GRI Coordinator also reported that the Expert Group on Rules for Trading </w:t>
      </w:r>
      <w:r w:rsidR="00BE5418">
        <w:rPr>
          <w:rFonts w:ascii="Arial" w:hAnsi="Arial" w:cs="Arial"/>
          <w:lang w:val="en-GB"/>
        </w:rPr>
        <w:t>(</w:t>
      </w:r>
      <w:proofErr w:type="spellStart"/>
      <w:r w:rsidR="00BE5418">
        <w:rPr>
          <w:rFonts w:ascii="Arial" w:hAnsi="Arial" w:cs="Arial"/>
          <w:lang w:val="en-GB"/>
        </w:rPr>
        <w:t>RfT</w:t>
      </w:r>
      <w:proofErr w:type="spellEnd"/>
      <w:r w:rsidR="00BE5418">
        <w:rPr>
          <w:rFonts w:ascii="Arial" w:hAnsi="Arial" w:cs="Arial"/>
          <w:lang w:val="en-GB"/>
        </w:rPr>
        <w:t xml:space="preserve">) </w:t>
      </w:r>
      <w:r w:rsidR="009D0DC7">
        <w:rPr>
          <w:rFonts w:ascii="Arial" w:hAnsi="Arial" w:cs="Arial"/>
          <w:lang w:val="en-GB"/>
        </w:rPr>
        <w:t xml:space="preserve">and the EC study on Entry-Exit zones </w:t>
      </w:r>
      <w:r>
        <w:rPr>
          <w:rFonts w:ascii="Arial" w:hAnsi="Arial" w:cs="Arial"/>
          <w:lang w:val="en-GB"/>
        </w:rPr>
        <w:t>ha</w:t>
      </w:r>
      <w:r w:rsidR="009D0DC7">
        <w:rPr>
          <w:rFonts w:ascii="Arial" w:hAnsi="Arial" w:cs="Arial"/>
          <w:lang w:val="en-GB"/>
        </w:rPr>
        <w:t>d</w:t>
      </w:r>
      <w:r>
        <w:rPr>
          <w:rFonts w:ascii="Arial" w:hAnsi="Arial" w:cs="Arial"/>
          <w:lang w:val="en-GB"/>
        </w:rPr>
        <w:t xml:space="preserve"> identified issues regarding licensing conditions, and given that they are not deemed to be a problem of EU-wide </w:t>
      </w:r>
      <w:r w:rsidR="009D0DC7">
        <w:rPr>
          <w:rFonts w:ascii="Arial" w:hAnsi="Arial" w:cs="Arial"/>
          <w:lang w:val="en-GB"/>
        </w:rPr>
        <w:t>dimension</w:t>
      </w:r>
      <w:r>
        <w:rPr>
          <w:rFonts w:ascii="Arial" w:hAnsi="Arial" w:cs="Arial"/>
          <w:lang w:val="en-GB"/>
        </w:rPr>
        <w:t>, they were proposed to be dealt with</w:t>
      </w:r>
      <w:r w:rsidR="00793F91">
        <w:rPr>
          <w:rFonts w:ascii="Arial" w:hAnsi="Arial" w:cs="Arial"/>
          <w:lang w:val="en-GB"/>
        </w:rPr>
        <w:t xml:space="preserve"> </w:t>
      </w:r>
      <w:r>
        <w:rPr>
          <w:rFonts w:ascii="Arial" w:hAnsi="Arial" w:cs="Arial"/>
          <w:lang w:val="en-GB"/>
        </w:rPr>
        <w:t>at regional level, in particular in the</w:t>
      </w:r>
      <w:r w:rsidR="00793F91">
        <w:rPr>
          <w:rFonts w:ascii="Arial" w:hAnsi="Arial" w:cs="Arial"/>
          <w:lang w:val="en-GB"/>
        </w:rPr>
        <w:t xml:space="preserve"> SSE region</w:t>
      </w:r>
      <w:r>
        <w:rPr>
          <w:rFonts w:ascii="Arial" w:hAnsi="Arial" w:cs="Arial"/>
          <w:lang w:val="en-GB"/>
        </w:rPr>
        <w:t xml:space="preserve">. The SSE co-Lead NRAs agreed to </w:t>
      </w:r>
      <w:r w:rsidR="00F55DCA">
        <w:rPr>
          <w:rFonts w:ascii="Arial" w:hAnsi="Arial" w:cs="Arial"/>
          <w:lang w:val="en-GB"/>
        </w:rPr>
        <w:t>check if ther</w:t>
      </w:r>
      <w:r w:rsidR="00F55DCA">
        <w:rPr>
          <w:rFonts w:ascii="Arial" w:hAnsi="Arial" w:cs="Arial"/>
          <w:lang w:val="en-GB"/>
        </w:rPr>
        <w:t>e is room for dealing with the above</w:t>
      </w:r>
      <w:r w:rsidR="00F55DCA">
        <w:rPr>
          <w:rFonts w:ascii="Arial" w:hAnsi="Arial" w:cs="Arial"/>
          <w:lang w:val="en-GB"/>
        </w:rPr>
        <w:t xml:space="preserve"> issue at regional level</w:t>
      </w:r>
      <w:r w:rsidR="00793F91">
        <w:rPr>
          <w:rFonts w:ascii="Arial" w:hAnsi="Arial" w:cs="Arial"/>
          <w:lang w:val="en-GB"/>
        </w:rPr>
        <w:t>.</w:t>
      </w:r>
      <w:r w:rsidR="00BE5418">
        <w:rPr>
          <w:rFonts w:ascii="Arial" w:hAnsi="Arial" w:cs="Arial"/>
          <w:lang w:val="en-GB"/>
        </w:rPr>
        <w:t xml:space="preserve"> More background information will be sought from the experts involved in the </w:t>
      </w:r>
      <w:proofErr w:type="spellStart"/>
      <w:r w:rsidR="00BE5418">
        <w:rPr>
          <w:rFonts w:ascii="Arial" w:hAnsi="Arial" w:cs="Arial"/>
          <w:lang w:val="en-GB"/>
        </w:rPr>
        <w:t>RfT</w:t>
      </w:r>
      <w:proofErr w:type="spellEnd"/>
      <w:r w:rsidR="00BE5418">
        <w:rPr>
          <w:rFonts w:ascii="Arial" w:hAnsi="Arial" w:cs="Arial"/>
          <w:lang w:val="en-GB"/>
        </w:rPr>
        <w:t xml:space="preserve"> group.</w:t>
      </w:r>
      <w:bookmarkStart w:id="0" w:name="_GoBack"/>
      <w:bookmarkEnd w:id="0"/>
    </w:p>
    <w:p w:rsidR="00367497" w:rsidRDefault="00367497" w:rsidP="00662159">
      <w:pPr>
        <w:spacing w:after="0" w:line="240" w:lineRule="auto"/>
        <w:jc w:val="both"/>
        <w:rPr>
          <w:rFonts w:ascii="Arial" w:hAnsi="Arial" w:cs="Arial"/>
          <w:lang w:val="en-GB"/>
        </w:rPr>
      </w:pPr>
    </w:p>
    <w:p w:rsidR="00E60988" w:rsidRDefault="00BE5418" w:rsidP="00472543">
      <w:pPr>
        <w:spacing w:after="0" w:line="240" w:lineRule="auto"/>
        <w:jc w:val="both"/>
        <w:rPr>
          <w:rFonts w:ascii="Arial" w:hAnsi="Arial" w:cs="Arial"/>
          <w:lang w:val="en-GB"/>
        </w:rPr>
      </w:pPr>
      <w:r>
        <w:rPr>
          <w:rFonts w:ascii="Arial" w:hAnsi="Arial" w:cs="Arial"/>
          <w:lang w:val="en-GB"/>
        </w:rPr>
        <w:t xml:space="preserve">Finally, </w:t>
      </w:r>
      <w:r w:rsidR="00205165">
        <w:rPr>
          <w:rFonts w:ascii="Arial" w:hAnsi="Arial" w:cs="Arial"/>
          <w:lang w:val="en-GB"/>
        </w:rPr>
        <w:t>CNMC</w:t>
      </w:r>
      <w:r>
        <w:rPr>
          <w:rFonts w:ascii="Arial" w:hAnsi="Arial" w:cs="Arial"/>
          <w:lang w:val="en-GB"/>
        </w:rPr>
        <w:t xml:space="preserve"> gave an update on the </w:t>
      </w:r>
      <w:r>
        <w:rPr>
          <w:rFonts w:ascii="Arial" w:hAnsi="Arial" w:cs="Arial"/>
          <w:b/>
          <w:lang w:val="en-GB"/>
        </w:rPr>
        <w:t>South region</w:t>
      </w:r>
      <w:r>
        <w:rPr>
          <w:rFonts w:ascii="Arial" w:hAnsi="Arial" w:cs="Arial"/>
          <w:lang w:val="en-GB"/>
        </w:rPr>
        <w:t xml:space="preserve"> activities. An </w:t>
      </w:r>
      <w:r w:rsidR="00E60988">
        <w:rPr>
          <w:rFonts w:ascii="Arial" w:hAnsi="Arial" w:cs="Arial"/>
          <w:lang w:val="en-GB"/>
        </w:rPr>
        <w:t xml:space="preserve">IG </w:t>
      </w:r>
      <w:r>
        <w:rPr>
          <w:rFonts w:ascii="Arial" w:hAnsi="Arial" w:cs="Arial"/>
          <w:lang w:val="en-GB"/>
        </w:rPr>
        <w:t xml:space="preserve">meeting </w:t>
      </w:r>
      <w:r w:rsidR="00E60988">
        <w:rPr>
          <w:rFonts w:ascii="Arial" w:hAnsi="Arial" w:cs="Arial"/>
          <w:lang w:val="en-GB"/>
        </w:rPr>
        <w:t>took place on 23 Jan</w:t>
      </w:r>
      <w:r>
        <w:rPr>
          <w:rFonts w:ascii="Arial" w:hAnsi="Arial" w:cs="Arial"/>
          <w:lang w:val="en-GB"/>
        </w:rPr>
        <w:t>uary, entirely f</w:t>
      </w:r>
      <w:r w:rsidR="00E60988">
        <w:rPr>
          <w:rFonts w:ascii="Arial" w:hAnsi="Arial" w:cs="Arial"/>
          <w:lang w:val="en-GB"/>
        </w:rPr>
        <w:t xml:space="preserve">ocused on CAM. </w:t>
      </w:r>
      <w:r>
        <w:rPr>
          <w:rFonts w:ascii="Arial" w:hAnsi="Arial" w:cs="Arial"/>
          <w:lang w:val="en-GB"/>
        </w:rPr>
        <w:t xml:space="preserve">NRAs and TSOs discussed the capacity values that will be offered in the auctions and the amendments needed in the capacity contracts in order to bring them to the virtual interconnection points (VIP). </w:t>
      </w:r>
      <w:r w:rsidR="009A0AF0">
        <w:rPr>
          <w:rFonts w:ascii="Arial" w:hAnsi="Arial" w:cs="Arial"/>
          <w:lang w:val="en-GB"/>
        </w:rPr>
        <w:t>T</w:t>
      </w:r>
      <w:r w:rsidR="00E60988">
        <w:rPr>
          <w:rFonts w:ascii="Arial" w:hAnsi="Arial" w:cs="Arial"/>
          <w:lang w:val="en-GB"/>
        </w:rPr>
        <w:t xml:space="preserve">wo training sessions </w:t>
      </w:r>
      <w:r>
        <w:rPr>
          <w:rFonts w:ascii="Arial" w:hAnsi="Arial" w:cs="Arial"/>
          <w:lang w:val="en-GB"/>
        </w:rPr>
        <w:t>were organised</w:t>
      </w:r>
      <w:r w:rsidR="00E60988">
        <w:rPr>
          <w:rFonts w:ascii="Arial" w:hAnsi="Arial" w:cs="Arial"/>
          <w:lang w:val="en-GB"/>
        </w:rPr>
        <w:t xml:space="preserve"> </w:t>
      </w:r>
      <w:r>
        <w:rPr>
          <w:rFonts w:ascii="Arial" w:hAnsi="Arial" w:cs="Arial"/>
          <w:lang w:val="en-GB"/>
        </w:rPr>
        <w:t xml:space="preserve">by PRISMA </w:t>
      </w:r>
      <w:r w:rsidR="00E60988">
        <w:rPr>
          <w:rFonts w:ascii="Arial" w:hAnsi="Arial" w:cs="Arial"/>
          <w:lang w:val="en-GB"/>
        </w:rPr>
        <w:t>in Spain and Portugal in Jan</w:t>
      </w:r>
      <w:r>
        <w:rPr>
          <w:rFonts w:ascii="Arial" w:hAnsi="Arial" w:cs="Arial"/>
          <w:lang w:val="en-GB"/>
        </w:rPr>
        <w:t>uary</w:t>
      </w:r>
      <w:r w:rsidR="00E60988">
        <w:rPr>
          <w:rFonts w:ascii="Arial" w:hAnsi="Arial" w:cs="Arial"/>
          <w:lang w:val="en-GB"/>
        </w:rPr>
        <w:t xml:space="preserve"> 2014</w:t>
      </w:r>
      <w:r>
        <w:rPr>
          <w:rFonts w:ascii="Arial" w:hAnsi="Arial" w:cs="Arial"/>
          <w:lang w:val="en-GB"/>
        </w:rPr>
        <w:t xml:space="preserve"> for information to shippers.</w:t>
      </w:r>
    </w:p>
    <w:p w:rsidR="00E60988" w:rsidRDefault="00E60988" w:rsidP="00472543">
      <w:pPr>
        <w:spacing w:after="0" w:line="240" w:lineRule="auto"/>
        <w:jc w:val="both"/>
        <w:rPr>
          <w:rFonts w:ascii="Arial" w:hAnsi="Arial" w:cs="Arial"/>
          <w:lang w:val="en-GB"/>
        </w:rPr>
      </w:pPr>
    </w:p>
    <w:p w:rsidR="00E60988" w:rsidRDefault="00E60988" w:rsidP="00472543">
      <w:pPr>
        <w:spacing w:after="0" w:line="240" w:lineRule="auto"/>
        <w:jc w:val="both"/>
        <w:rPr>
          <w:rFonts w:ascii="Arial" w:hAnsi="Arial" w:cs="Arial"/>
          <w:lang w:val="en-GB"/>
        </w:rPr>
      </w:pPr>
      <w:r>
        <w:rPr>
          <w:rFonts w:ascii="Arial" w:hAnsi="Arial" w:cs="Arial"/>
          <w:lang w:val="en-GB"/>
        </w:rPr>
        <w:t xml:space="preserve">The GRIP </w:t>
      </w:r>
      <w:r w:rsidR="00BE5418">
        <w:rPr>
          <w:rFonts w:ascii="Arial" w:hAnsi="Arial" w:cs="Arial"/>
          <w:lang w:val="en-GB"/>
        </w:rPr>
        <w:t xml:space="preserve">status </w:t>
      </w:r>
      <w:r>
        <w:rPr>
          <w:rFonts w:ascii="Arial" w:hAnsi="Arial" w:cs="Arial"/>
          <w:lang w:val="en-GB"/>
        </w:rPr>
        <w:t>was also discussed</w:t>
      </w:r>
      <w:r w:rsidR="00BE5418">
        <w:rPr>
          <w:rFonts w:ascii="Arial" w:hAnsi="Arial" w:cs="Arial"/>
          <w:lang w:val="en-GB"/>
        </w:rPr>
        <w:t xml:space="preserve"> at the referred IG meeting</w:t>
      </w:r>
      <w:r>
        <w:rPr>
          <w:rFonts w:ascii="Arial" w:hAnsi="Arial" w:cs="Arial"/>
          <w:lang w:val="en-GB"/>
        </w:rPr>
        <w:t xml:space="preserve">. TSOs submitted it to </w:t>
      </w:r>
      <w:r w:rsidR="00BE5418">
        <w:rPr>
          <w:rFonts w:ascii="Arial" w:hAnsi="Arial" w:cs="Arial"/>
          <w:lang w:val="en-GB"/>
        </w:rPr>
        <w:t>public consultation</w:t>
      </w:r>
      <w:r>
        <w:rPr>
          <w:rFonts w:ascii="Arial" w:hAnsi="Arial" w:cs="Arial"/>
          <w:lang w:val="en-GB"/>
        </w:rPr>
        <w:t xml:space="preserve">, but not much feedback </w:t>
      </w:r>
      <w:r w:rsidR="00BE5418">
        <w:rPr>
          <w:rFonts w:ascii="Arial" w:hAnsi="Arial" w:cs="Arial"/>
          <w:lang w:val="en-GB"/>
        </w:rPr>
        <w:t xml:space="preserve">was </w:t>
      </w:r>
      <w:r>
        <w:rPr>
          <w:rFonts w:ascii="Arial" w:hAnsi="Arial" w:cs="Arial"/>
          <w:lang w:val="en-GB"/>
        </w:rPr>
        <w:t>received</w:t>
      </w:r>
      <w:r w:rsidR="008A503D">
        <w:rPr>
          <w:rFonts w:ascii="Arial" w:hAnsi="Arial" w:cs="Arial"/>
          <w:lang w:val="en-GB"/>
        </w:rPr>
        <w:t xml:space="preserve">. </w:t>
      </w:r>
      <w:r w:rsidR="00BE5418">
        <w:rPr>
          <w:rFonts w:ascii="Arial" w:hAnsi="Arial" w:cs="Arial"/>
          <w:lang w:val="en-GB"/>
        </w:rPr>
        <w:t>The d</w:t>
      </w:r>
      <w:r w:rsidR="008A503D">
        <w:rPr>
          <w:rFonts w:ascii="Arial" w:hAnsi="Arial" w:cs="Arial"/>
          <w:lang w:val="en-GB"/>
        </w:rPr>
        <w:t xml:space="preserve">ates </w:t>
      </w:r>
      <w:r w:rsidR="00BE5418">
        <w:rPr>
          <w:rFonts w:ascii="Arial" w:hAnsi="Arial" w:cs="Arial"/>
          <w:lang w:val="en-GB"/>
        </w:rPr>
        <w:t>for the meetings in the region for the first half of</w:t>
      </w:r>
      <w:r w:rsidR="008A503D">
        <w:rPr>
          <w:rFonts w:ascii="Arial" w:hAnsi="Arial" w:cs="Arial"/>
          <w:lang w:val="en-GB"/>
        </w:rPr>
        <w:t xml:space="preserve"> 2014</w:t>
      </w:r>
      <w:r w:rsidR="00BE5418">
        <w:rPr>
          <w:rFonts w:ascii="Arial" w:hAnsi="Arial" w:cs="Arial"/>
          <w:lang w:val="en-GB"/>
        </w:rPr>
        <w:t xml:space="preserve"> were scheduled</w:t>
      </w:r>
      <w:r w:rsidR="008A503D">
        <w:rPr>
          <w:rFonts w:ascii="Arial" w:hAnsi="Arial" w:cs="Arial"/>
          <w:lang w:val="en-GB"/>
        </w:rPr>
        <w:t>.</w:t>
      </w:r>
    </w:p>
    <w:p w:rsidR="00647A46" w:rsidRDefault="00647A46" w:rsidP="00472543">
      <w:pPr>
        <w:spacing w:after="0" w:line="240" w:lineRule="auto"/>
        <w:jc w:val="both"/>
        <w:rPr>
          <w:rFonts w:ascii="Arial" w:hAnsi="Arial" w:cs="Arial"/>
          <w:lang w:val="en-GB"/>
        </w:rPr>
      </w:pPr>
    </w:p>
    <w:p w:rsidR="00647A46" w:rsidRDefault="00205165" w:rsidP="00472543">
      <w:pPr>
        <w:spacing w:after="0" w:line="240" w:lineRule="auto"/>
        <w:jc w:val="both"/>
        <w:rPr>
          <w:rFonts w:ascii="Arial" w:hAnsi="Arial" w:cs="Arial"/>
          <w:lang w:val="en-GB"/>
        </w:rPr>
      </w:pPr>
      <w:r>
        <w:rPr>
          <w:rFonts w:ascii="Arial" w:hAnsi="Arial" w:cs="Arial"/>
          <w:lang w:val="en-GB"/>
        </w:rPr>
        <w:t>CNMC</w:t>
      </w:r>
      <w:r w:rsidR="00BE5418">
        <w:rPr>
          <w:rFonts w:ascii="Arial" w:hAnsi="Arial" w:cs="Arial"/>
          <w:lang w:val="en-GB"/>
        </w:rPr>
        <w:t xml:space="preserve"> provided some information regarding the MIBGAS project, which appeared as a potential priority for the region in the </w:t>
      </w:r>
      <w:r w:rsidR="00F14CBE">
        <w:rPr>
          <w:rFonts w:ascii="Arial" w:hAnsi="Arial" w:cs="Arial"/>
          <w:lang w:val="en-GB"/>
        </w:rPr>
        <w:t xml:space="preserve">GRI </w:t>
      </w:r>
      <w:r w:rsidR="00BE5418">
        <w:rPr>
          <w:rFonts w:ascii="Arial" w:hAnsi="Arial" w:cs="Arial"/>
          <w:lang w:val="en-GB"/>
        </w:rPr>
        <w:t xml:space="preserve">presentation to the </w:t>
      </w:r>
      <w:proofErr w:type="spellStart"/>
      <w:r w:rsidR="00BE5418">
        <w:rPr>
          <w:rFonts w:ascii="Arial" w:hAnsi="Arial" w:cs="Arial"/>
          <w:lang w:val="en-GB"/>
        </w:rPr>
        <w:t>BoR</w:t>
      </w:r>
      <w:proofErr w:type="spellEnd"/>
      <w:r w:rsidR="00BE5418">
        <w:rPr>
          <w:rFonts w:ascii="Arial" w:hAnsi="Arial" w:cs="Arial"/>
          <w:lang w:val="en-GB"/>
        </w:rPr>
        <w:t xml:space="preserve"> in January.</w:t>
      </w:r>
      <w:r w:rsidR="00647A46">
        <w:rPr>
          <w:rFonts w:ascii="Arial" w:hAnsi="Arial" w:cs="Arial"/>
          <w:lang w:val="en-GB"/>
        </w:rPr>
        <w:t xml:space="preserve"> </w:t>
      </w:r>
      <w:r w:rsidR="00BE5418">
        <w:rPr>
          <w:rFonts w:ascii="Arial" w:hAnsi="Arial" w:cs="Arial"/>
          <w:lang w:val="en-GB"/>
        </w:rPr>
        <w:t xml:space="preserve">For the time being, the harmonisation of CAM and the alignment of some interoperability and balancing features </w:t>
      </w:r>
      <w:r w:rsidR="0072429B">
        <w:rPr>
          <w:rFonts w:ascii="Arial" w:hAnsi="Arial" w:cs="Arial"/>
          <w:lang w:val="en-GB"/>
        </w:rPr>
        <w:t xml:space="preserve">necessary for a full CAM NC implementation </w:t>
      </w:r>
      <w:r w:rsidR="00BE5418">
        <w:rPr>
          <w:rFonts w:ascii="Arial" w:hAnsi="Arial" w:cs="Arial"/>
          <w:lang w:val="en-GB"/>
        </w:rPr>
        <w:t>have been identified as the main priority, which</w:t>
      </w:r>
      <w:r w:rsidR="00647A46">
        <w:rPr>
          <w:rFonts w:ascii="Arial" w:hAnsi="Arial" w:cs="Arial"/>
          <w:lang w:val="en-GB"/>
        </w:rPr>
        <w:t xml:space="preserve"> need</w:t>
      </w:r>
      <w:r w:rsidR="00BE5418">
        <w:rPr>
          <w:rFonts w:ascii="Arial" w:hAnsi="Arial" w:cs="Arial"/>
          <w:lang w:val="en-GB"/>
        </w:rPr>
        <w:t>s</w:t>
      </w:r>
      <w:r w:rsidR="00647A46">
        <w:rPr>
          <w:rFonts w:ascii="Arial" w:hAnsi="Arial" w:cs="Arial"/>
          <w:lang w:val="en-GB"/>
        </w:rPr>
        <w:t xml:space="preserve"> to be </w:t>
      </w:r>
      <w:r w:rsidR="009A0AF0">
        <w:rPr>
          <w:rFonts w:ascii="Arial" w:hAnsi="Arial" w:cs="Arial"/>
          <w:lang w:val="en-GB"/>
        </w:rPr>
        <w:t>addressed</w:t>
      </w:r>
      <w:r w:rsidR="00BE5418">
        <w:rPr>
          <w:rFonts w:ascii="Arial" w:hAnsi="Arial" w:cs="Arial"/>
          <w:lang w:val="en-GB"/>
        </w:rPr>
        <w:t xml:space="preserve"> before further advancing in market integration</w:t>
      </w:r>
      <w:r w:rsidR="00647A46">
        <w:rPr>
          <w:rFonts w:ascii="Arial" w:hAnsi="Arial" w:cs="Arial"/>
          <w:lang w:val="en-GB"/>
        </w:rPr>
        <w:t>.</w:t>
      </w:r>
      <w:r w:rsidR="00BE5418">
        <w:rPr>
          <w:rFonts w:ascii="Arial" w:hAnsi="Arial" w:cs="Arial"/>
          <w:lang w:val="en-GB"/>
        </w:rPr>
        <w:t xml:space="preserve"> It was reported that the study of the different options for the implementation of the Gas Target Model in the Iberian Peninsula is still work in progress and has not yet been concluded by Spanish and Portuguese regulators.</w:t>
      </w:r>
    </w:p>
    <w:p w:rsidR="00A8313E" w:rsidRDefault="00A8313E" w:rsidP="00472543">
      <w:pPr>
        <w:spacing w:after="0" w:line="240" w:lineRule="auto"/>
        <w:jc w:val="both"/>
        <w:rPr>
          <w:rFonts w:ascii="Arial" w:hAnsi="Arial" w:cs="Arial"/>
          <w:lang w:val="en-GB"/>
        </w:rPr>
      </w:pPr>
    </w:p>
    <w:p w:rsidR="001A34B7" w:rsidRPr="00863487" w:rsidRDefault="001A34B7" w:rsidP="001A34B7">
      <w:pPr>
        <w:pStyle w:val="Heading1"/>
        <w:tabs>
          <w:tab w:val="clear" w:pos="1134"/>
          <w:tab w:val="clear" w:pos="1985"/>
          <w:tab w:val="clear" w:pos="5103"/>
        </w:tabs>
        <w:spacing w:before="120"/>
        <w:ind w:left="446" w:hanging="446"/>
        <w:rPr>
          <w:sz w:val="24"/>
          <w:szCs w:val="24"/>
          <w:lang w:val="en-GB"/>
        </w:rPr>
      </w:pPr>
      <w:r>
        <w:rPr>
          <w:sz w:val="24"/>
          <w:szCs w:val="24"/>
          <w:lang w:val="en-GB"/>
        </w:rPr>
        <w:t>Early implementation of Network Codes</w:t>
      </w:r>
    </w:p>
    <w:p w:rsidR="001A34B7" w:rsidRPr="008D1B31" w:rsidRDefault="001A34B7" w:rsidP="001A34B7">
      <w:pPr>
        <w:pStyle w:val="Heading2"/>
        <w:tabs>
          <w:tab w:val="clear" w:pos="1134"/>
          <w:tab w:val="clear" w:pos="1985"/>
        </w:tabs>
        <w:spacing w:after="240"/>
        <w:ind w:left="734" w:hanging="691"/>
        <w:rPr>
          <w:b/>
          <w:lang w:val="en-GB"/>
        </w:rPr>
      </w:pPr>
      <w:r w:rsidRPr="004E1EDD">
        <w:rPr>
          <w:b/>
          <w:lang w:val="en-GB"/>
        </w:rPr>
        <w:t xml:space="preserve">CAM: </w:t>
      </w:r>
      <w:r>
        <w:rPr>
          <w:b/>
          <w:lang w:val="en-GB"/>
        </w:rPr>
        <w:t>update on recent developments (meeting with PRISMA on 30 January) and progress in CAM pilot projects</w:t>
      </w:r>
    </w:p>
    <w:p w:rsidR="001A34B7" w:rsidRDefault="00205165" w:rsidP="001A34B7">
      <w:pPr>
        <w:spacing w:after="0" w:line="240" w:lineRule="auto"/>
        <w:jc w:val="both"/>
        <w:rPr>
          <w:rFonts w:ascii="Arial" w:hAnsi="Arial" w:cs="Arial"/>
          <w:lang w:val="en-GB"/>
        </w:rPr>
      </w:pPr>
      <w:r>
        <w:rPr>
          <w:rFonts w:ascii="Arial" w:hAnsi="Arial" w:cs="Arial"/>
          <w:lang w:val="en-GB"/>
        </w:rPr>
        <w:t>The CAM Roadmap coordinator</w:t>
      </w:r>
      <w:r w:rsidR="00903C29">
        <w:rPr>
          <w:rFonts w:ascii="Arial" w:hAnsi="Arial" w:cs="Arial"/>
          <w:lang w:val="en-GB"/>
        </w:rPr>
        <w:t xml:space="preserve"> indicated that</w:t>
      </w:r>
      <w:r w:rsidR="00BC40E6">
        <w:rPr>
          <w:rFonts w:ascii="Arial" w:hAnsi="Arial" w:cs="Arial"/>
          <w:lang w:val="en-GB"/>
        </w:rPr>
        <w:t xml:space="preserve"> </w:t>
      </w:r>
      <w:r>
        <w:rPr>
          <w:rFonts w:ascii="Arial" w:hAnsi="Arial" w:cs="Arial"/>
          <w:lang w:val="en-GB"/>
        </w:rPr>
        <w:t>they</w:t>
      </w:r>
      <w:r w:rsidR="00BC40E6">
        <w:rPr>
          <w:rFonts w:ascii="Arial" w:hAnsi="Arial" w:cs="Arial"/>
          <w:lang w:val="en-GB"/>
        </w:rPr>
        <w:t xml:space="preserve"> are </w:t>
      </w:r>
      <w:r w:rsidR="00903C29">
        <w:rPr>
          <w:rFonts w:ascii="Arial" w:hAnsi="Arial" w:cs="Arial"/>
          <w:lang w:val="en-GB"/>
        </w:rPr>
        <w:t xml:space="preserve">currently </w:t>
      </w:r>
      <w:r w:rsidR="00BC40E6">
        <w:rPr>
          <w:rFonts w:ascii="Arial" w:hAnsi="Arial" w:cs="Arial"/>
          <w:lang w:val="en-GB"/>
        </w:rPr>
        <w:t xml:space="preserve">in the interim period between </w:t>
      </w:r>
      <w:r w:rsidR="00903C29">
        <w:rPr>
          <w:rFonts w:ascii="Arial" w:hAnsi="Arial" w:cs="Arial"/>
          <w:lang w:val="en-GB"/>
        </w:rPr>
        <w:t xml:space="preserve">the </w:t>
      </w:r>
      <w:r w:rsidR="00BC40E6">
        <w:rPr>
          <w:rFonts w:ascii="Arial" w:hAnsi="Arial" w:cs="Arial"/>
          <w:lang w:val="en-GB"/>
        </w:rPr>
        <w:t xml:space="preserve">last and </w:t>
      </w:r>
      <w:r w:rsidR="00903C29">
        <w:rPr>
          <w:rFonts w:ascii="Arial" w:hAnsi="Arial" w:cs="Arial"/>
          <w:lang w:val="en-GB"/>
        </w:rPr>
        <w:t xml:space="preserve">the </w:t>
      </w:r>
      <w:r w:rsidR="00BC40E6">
        <w:rPr>
          <w:rFonts w:ascii="Arial" w:hAnsi="Arial" w:cs="Arial"/>
          <w:lang w:val="en-GB"/>
        </w:rPr>
        <w:t>next update</w:t>
      </w:r>
      <w:r w:rsidR="009A0AF0">
        <w:rPr>
          <w:rFonts w:ascii="Arial" w:hAnsi="Arial" w:cs="Arial"/>
          <w:lang w:val="en-GB"/>
        </w:rPr>
        <w:t>s</w:t>
      </w:r>
      <w:r w:rsidR="00BC40E6">
        <w:rPr>
          <w:rFonts w:ascii="Arial" w:hAnsi="Arial" w:cs="Arial"/>
          <w:lang w:val="en-GB"/>
        </w:rPr>
        <w:t xml:space="preserve"> of CAM Roadmap. </w:t>
      </w:r>
      <w:r w:rsidR="00903C29">
        <w:rPr>
          <w:rFonts w:ascii="Arial" w:hAnsi="Arial" w:cs="Arial"/>
          <w:lang w:val="en-GB"/>
        </w:rPr>
        <w:t>The governance arrangements are</w:t>
      </w:r>
      <w:r w:rsidR="00BC40E6">
        <w:rPr>
          <w:rFonts w:ascii="Arial" w:hAnsi="Arial" w:cs="Arial"/>
          <w:lang w:val="en-GB"/>
        </w:rPr>
        <w:t xml:space="preserve"> currently </w:t>
      </w:r>
      <w:r w:rsidR="00903C29">
        <w:rPr>
          <w:rFonts w:ascii="Arial" w:hAnsi="Arial" w:cs="Arial"/>
          <w:lang w:val="en-GB"/>
        </w:rPr>
        <w:t>being assessed</w:t>
      </w:r>
      <w:r w:rsidR="00BC40E6">
        <w:rPr>
          <w:rFonts w:ascii="Arial" w:hAnsi="Arial" w:cs="Arial"/>
          <w:lang w:val="en-GB"/>
        </w:rPr>
        <w:t xml:space="preserve">, in light </w:t>
      </w:r>
      <w:r w:rsidR="00903C29">
        <w:rPr>
          <w:rFonts w:ascii="Arial" w:hAnsi="Arial" w:cs="Arial"/>
          <w:lang w:val="en-GB"/>
        </w:rPr>
        <w:t xml:space="preserve">of </w:t>
      </w:r>
      <w:r w:rsidR="00BC40E6">
        <w:rPr>
          <w:rFonts w:ascii="Arial" w:hAnsi="Arial" w:cs="Arial"/>
          <w:lang w:val="en-GB"/>
        </w:rPr>
        <w:t>the</w:t>
      </w:r>
      <w:r w:rsidR="00903C29">
        <w:rPr>
          <w:rFonts w:ascii="Arial" w:hAnsi="Arial" w:cs="Arial"/>
          <w:lang w:val="en-GB"/>
        </w:rPr>
        <w:t xml:space="preserve"> </w:t>
      </w:r>
      <w:r w:rsidR="00BC40E6">
        <w:rPr>
          <w:rFonts w:ascii="Arial" w:hAnsi="Arial" w:cs="Arial"/>
          <w:lang w:val="en-GB"/>
        </w:rPr>
        <w:t>new groups</w:t>
      </w:r>
      <w:r w:rsidR="00903C29">
        <w:rPr>
          <w:rFonts w:ascii="Arial" w:hAnsi="Arial" w:cs="Arial"/>
          <w:lang w:val="en-GB"/>
        </w:rPr>
        <w:t xml:space="preserve"> proposed</w:t>
      </w:r>
      <w:r w:rsidR="00BC40E6">
        <w:rPr>
          <w:rFonts w:ascii="Arial" w:hAnsi="Arial" w:cs="Arial"/>
          <w:lang w:val="en-GB"/>
        </w:rPr>
        <w:t xml:space="preserve"> by PRISMA</w:t>
      </w:r>
      <w:r w:rsidR="00903C29">
        <w:rPr>
          <w:rFonts w:ascii="Arial" w:hAnsi="Arial" w:cs="Arial"/>
          <w:lang w:val="en-GB"/>
        </w:rPr>
        <w:t>, with a view to look for a smooth coordination and avoiding duplicated structures</w:t>
      </w:r>
      <w:r w:rsidR="00BC40E6">
        <w:rPr>
          <w:rFonts w:ascii="Arial" w:hAnsi="Arial" w:cs="Arial"/>
          <w:lang w:val="en-GB"/>
        </w:rPr>
        <w:t xml:space="preserve">. A meeting </w:t>
      </w:r>
      <w:r w:rsidR="00903C29">
        <w:rPr>
          <w:rFonts w:ascii="Arial" w:hAnsi="Arial" w:cs="Arial"/>
          <w:lang w:val="en-GB"/>
        </w:rPr>
        <w:t xml:space="preserve">with PRISMA </w:t>
      </w:r>
      <w:r w:rsidR="00BC40E6">
        <w:rPr>
          <w:rFonts w:ascii="Arial" w:hAnsi="Arial" w:cs="Arial"/>
          <w:lang w:val="en-GB"/>
        </w:rPr>
        <w:t xml:space="preserve">took place in Ljubljana on 30 January. </w:t>
      </w:r>
      <w:r w:rsidR="00903C29">
        <w:rPr>
          <w:rFonts w:ascii="Arial" w:hAnsi="Arial" w:cs="Arial"/>
          <w:lang w:val="en-GB"/>
        </w:rPr>
        <w:t xml:space="preserve">Next to the governance, </w:t>
      </w:r>
      <w:r w:rsidR="00BC40E6">
        <w:rPr>
          <w:rFonts w:ascii="Arial" w:hAnsi="Arial" w:cs="Arial"/>
          <w:lang w:val="en-GB"/>
        </w:rPr>
        <w:t xml:space="preserve">PRISMA </w:t>
      </w:r>
      <w:r w:rsidR="00903C29">
        <w:rPr>
          <w:rFonts w:ascii="Arial" w:hAnsi="Arial" w:cs="Arial"/>
          <w:lang w:val="en-GB"/>
        </w:rPr>
        <w:t>also provided updated information</w:t>
      </w:r>
      <w:r w:rsidR="00BC40E6">
        <w:rPr>
          <w:rFonts w:ascii="Arial" w:hAnsi="Arial" w:cs="Arial"/>
          <w:lang w:val="en-GB"/>
        </w:rPr>
        <w:t xml:space="preserve"> about their </w:t>
      </w:r>
      <w:r w:rsidR="00903C29">
        <w:rPr>
          <w:rFonts w:ascii="Arial" w:hAnsi="Arial" w:cs="Arial"/>
          <w:lang w:val="en-GB"/>
        </w:rPr>
        <w:t>recent activities and upcoming developments and functionalities.</w:t>
      </w:r>
    </w:p>
    <w:p w:rsidR="001A34B7" w:rsidRDefault="001A34B7" w:rsidP="001A34B7">
      <w:pPr>
        <w:spacing w:after="0" w:line="240" w:lineRule="auto"/>
        <w:jc w:val="both"/>
        <w:rPr>
          <w:rFonts w:ascii="Arial" w:hAnsi="Arial" w:cs="Arial"/>
          <w:lang w:val="en-GB"/>
        </w:rPr>
      </w:pPr>
    </w:p>
    <w:p w:rsidR="00903C29" w:rsidRDefault="00903C29" w:rsidP="001A34B7">
      <w:pPr>
        <w:spacing w:after="0" w:line="240" w:lineRule="auto"/>
        <w:jc w:val="both"/>
        <w:rPr>
          <w:rFonts w:ascii="Arial" w:hAnsi="Arial" w:cs="Arial"/>
          <w:lang w:val="en-GB"/>
        </w:rPr>
      </w:pPr>
      <w:r>
        <w:rPr>
          <w:rFonts w:ascii="Arial" w:hAnsi="Arial" w:cs="Arial"/>
          <w:lang w:val="en-GB"/>
        </w:rPr>
        <w:t>Regarding</w:t>
      </w:r>
      <w:r w:rsidR="00987C1C">
        <w:rPr>
          <w:rFonts w:ascii="Arial" w:hAnsi="Arial" w:cs="Arial"/>
          <w:lang w:val="en-GB"/>
        </w:rPr>
        <w:t xml:space="preserve"> the governance</w:t>
      </w:r>
      <w:r>
        <w:rPr>
          <w:rFonts w:ascii="Arial" w:hAnsi="Arial" w:cs="Arial"/>
          <w:lang w:val="en-GB"/>
        </w:rPr>
        <w:t xml:space="preserve">, it appears adequate to set up </w:t>
      </w:r>
      <w:r w:rsidR="009A0AF0">
        <w:rPr>
          <w:rFonts w:ascii="Arial" w:hAnsi="Arial" w:cs="Arial"/>
          <w:lang w:val="en-GB"/>
        </w:rPr>
        <w:t xml:space="preserve">groups at </w:t>
      </w:r>
      <w:r>
        <w:rPr>
          <w:rFonts w:ascii="Arial" w:hAnsi="Arial" w:cs="Arial"/>
          <w:lang w:val="en-GB"/>
        </w:rPr>
        <w:t xml:space="preserve">three </w:t>
      </w:r>
      <w:r w:rsidR="00987C1C">
        <w:rPr>
          <w:rFonts w:ascii="Arial" w:hAnsi="Arial" w:cs="Arial"/>
          <w:lang w:val="en-GB"/>
        </w:rPr>
        <w:t xml:space="preserve">levels: one </w:t>
      </w:r>
      <w:r>
        <w:rPr>
          <w:rFonts w:ascii="Arial" w:hAnsi="Arial" w:cs="Arial"/>
          <w:lang w:val="en-GB"/>
        </w:rPr>
        <w:t xml:space="preserve">group for interaction </w:t>
      </w:r>
      <w:r w:rsidR="009A0AF0">
        <w:rPr>
          <w:rFonts w:ascii="Arial" w:hAnsi="Arial" w:cs="Arial"/>
          <w:lang w:val="en-GB"/>
        </w:rPr>
        <w:t>with stakeholders;</w:t>
      </w:r>
      <w:r w:rsidR="00987C1C">
        <w:rPr>
          <w:rFonts w:ascii="Arial" w:hAnsi="Arial" w:cs="Arial"/>
          <w:lang w:val="en-GB"/>
        </w:rPr>
        <w:t xml:space="preserve"> another one </w:t>
      </w:r>
      <w:r>
        <w:rPr>
          <w:rFonts w:ascii="Arial" w:hAnsi="Arial" w:cs="Arial"/>
          <w:lang w:val="en-GB"/>
        </w:rPr>
        <w:t>between TSOs, PRISMA and</w:t>
      </w:r>
      <w:r w:rsidR="00987C1C">
        <w:rPr>
          <w:rFonts w:ascii="Arial" w:hAnsi="Arial" w:cs="Arial"/>
          <w:lang w:val="en-GB"/>
        </w:rPr>
        <w:t xml:space="preserve"> NRAs (</w:t>
      </w:r>
      <w:r>
        <w:rPr>
          <w:rFonts w:ascii="Arial" w:hAnsi="Arial" w:cs="Arial"/>
          <w:lang w:val="en-GB"/>
        </w:rPr>
        <w:t xml:space="preserve">with a </w:t>
      </w:r>
      <w:r w:rsidR="00987C1C">
        <w:rPr>
          <w:rFonts w:ascii="Arial" w:hAnsi="Arial" w:cs="Arial"/>
          <w:lang w:val="en-GB"/>
        </w:rPr>
        <w:t xml:space="preserve">focus on national </w:t>
      </w:r>
      <w:r w:rsidR="006220F0">
        <w:rPr>
          <w:rFonts w:ascii="Arial" w:hAnsi="Arial" w:cs="Arial"/>
          <w:lang w:val="en-GB"/>
        </w:rPr>
        <w:t>implementation</w:t>
      </w:r>
      <w:r w:rsidR="00987C1C">
        <w:rPr>
          <w:rFonts w:ascii="Arial" w:hAnsi="Arial" w:cs="Arial"/>
          <w:lang w:val="en-GB"/>
        </w:rPr>
        <w:t>)</w:t>
      </w:r>
      <w:r w:rsidR="009A0AF0">
        <w:rPr>
          <w:rFonts w:ascii="Arial" w:hAnsi="Arial" w:cs="Arial"/>
          <w:lang w:val="en-GB"/>
        </w:rPr>
        <w:t>;</w:t>
      </w:r>
      <w:r w:rsidR="00987C1C">
        <w:rPr>
          <w:rFonts w:ascii="Arial" w:hAnsi="Arial" w:cs="Arial"/>
          <w:lang w:val="en-GB"/>
        </w:rPr>
        <w:t xml:space="preserve"> and another one (</w:t>
      </w:r>
      <w:r>
        <w:rPr>
          <w:rFonts w:ascii="Arial" w:hAnsi="Arial" w:cs="Arial"/>
          <w:lang w:val="en-GB"/>
        </w:rPr>
        <w:t>with less frequent meetings</w:t>
      </w:r>
      <w:r w:rsidR="00987C1C">
        <w:rPr>
          <w:rFonts w:ascii="Arial" w:hAnsi="Arial" w:cs="Arial"/>
          <w:lang w:val="en-GB"/>
        </w:rPr>
        <w:t xml:space="preserve">) focused on EU-wide matters, </w:t>
      </w:r>
      <w:r>
        <w:rPr>
          <w:rFonts w:ascii="Arial" w:hAnsi="Arial" w:cs="Arial"/>
          <w:lang w:val="en-GB"/>
        </w:rPr>
        <w:t xml:space="preserve">involving </w:t>
      </w:r>
      <w:r w:rsidR="00987C1C">
        <w:rPr>
          <w:rFonts w:ascii="Arial" w:hAnsi="Arial" w:cs="Arial"/>
          <w:lang w:val="en-GB"/>
        </w:rPr>
        <w:t xml:space="preserve">ACER, ENTSOG and </w:t>
      </w:r>
      <w:r>
        <w:rPr>
          <w:rFonts w:ascii="Arial" w:hAnsi="Arial" w:cs="Arial"/>
          <w:lang w:val="en-GB"/>
        </w:rPr>
        <w:t xml:space="preserve">the </w:t>
      </w:r>
      <w:r w:rsidR="00987C1C">
        <w:rPr>
          <w:rFonts w:ascii="Arial" w:hAnsi="Arial" w:cs="Arial"/>
          <w:lang w:val="en-GB"/>
        </w:rPr>
        <w:t>EC.</w:t>
      </w:r>
      <w:r>
        <w:rPr>
          <w:rFonts w:ascii="Arial" w:hAnsi="Arial" w:cs="Arial"/>
          <w:lang w:val="en-GB"/>
        </w:rPr>
        <w:t xml:space="preserve"> PRISMA declared to be open to analyse different options. Discussions will go on between ACER, ENTSOG and PRISMA staff.</w:t>
      </w:r>
    </w:p>
    <w:p w:rsidR="002B5831" w:rsidRDefault="002B5831" w:rsidP="001A34B7">
      <w:pPr>
        <w:spacing w:after="0" w:line="240" w:lineRule="auto"/>
        <w:jc w:val="both"/>
        <w:rPr>
          <w:rFonts w:ascii="Arial" w:hAnsi="Arial" w:cs="Arial"/>
          <w:lang w:val="en-GB"/>
        </w:rPr>
      </w:pPr>
    </w:p>
    <w:p w:rsidR="002B5831" w:rsidRDefault="00205165" w:rsidP="001A34B7">
      <w:pPr>
        <w:spacing w:after="0" w:line="240" w:lineRule="auto"/>
        <w:jc w:val="both"/>
        <w:rPr>
          <w:rFonts w:ascii="Arial" w:hAnsi="Arial" w:cs="Arial"/>
          <w:lang w:val="en-GB"/>
        </w:rPr>
      </w:pPr>
      <w:r>
        <w:rPr>
          <w:rFonts w:ascii="Arial" w:hAnsi="Arial" w:cs="Arial"/>
          <w:lang w:val="en-GB"/>
        </w:rPr>
        <w:t xml:space="preserve">The CAM Roadmap coordinator </w:t>
      </w:r>
      <w:r w:rsidR="00903C29">
        <w:rPr>
          <w:rFonts w:ascii="Arial" w:hAnsi="Arial" w:cs="Arial"/>
          <w:lang w:val="en-GB"/>
        </w:rPr>
        <w:t>pointed out the</w:t>
      </w:r>
      <w:r w:rsidR="002B5831">
        <w:rPr>
          <w:rFonts w:ascii="Arial" w:hAnsi="Arial" w:cs="Arial"/>
          <w:lang w:val="en-GB"/>
        </w:rPr>
        <w:t xml:space="preserve"> need for </w:t>
      </w:r>
      <w:r w:rsidR="00903C29">
        <w:rPr>
          <w:rFonts w:ascii="Arial" w:hAnsi="Arial" w:cs="Arial"/>
          <w:lang w:val="en-GB"/>
        </w:rPr>
        <w:t>higher</w:t>
      </w:r>
      <w:r w:rsidR="002B5831">
        <w:rPr>
          <w:rFonts w:ascii="Arial" w:hAnsi="Arial" w:cs="Arial"/>
          <w:lang w:val="en-GB"/>
        </w:rPr>
        <w:t xml:space="preserve"> involvement from</w:t>
      </w:r>
      <w:r w:rsidR="00903C29">
        <w:rPr>
          <w:rFonts w:ascii="Arial" w:hAnsi="Arial" w:cs="Arial"/>
          <w:lang w:val="en-GB"/>
        </w:rPr>
        <w:t xml:space="preserve"> the</w:t>
      </w:r>
      <w:r w:rsidR="002B5831">
        <w:rPr>
          <w:rFonts w:ascii="Arial" w:hAnsi="Arial" w:cs="Arial"/>
          <w:lang w:val="en-GB"/>
        </w:rPr>
        <w:t xml:space="preserve"> EC. </w:t>
      </w:r>
      <w:r w:rsidR="00903C29">
        <w:rPr>
          <w:rFonts w:ascii="Arial" w:hAnsi="Arial" w:cs="Arial"/>
          <w:lang w:val="en-GB"/>
        </w:rPr>
        <w:t>It is also</w:t>
      </w:r>
      <w:r w:rsidR="002B5831">
        <w:rPr>
          <w:rFonts w:ascii="Arial" w:hAnsi="Arial" w:cs="Arial"/>
          <w:lang w:val="en-GB"/>
        </w:rPr>
        <w:t xml:space="preserve"> need</w:t>
      </w:r>
      <w:r w:rsidR="00903C29">
        <w:rPr>
          <w:rFonts w:ascii="Arial" w:hAnsi="Arial" w:cs="Arial"/>
          <w:lang w:val="en-GB"/>
        </w:rPr>
        <w:t>ed</w:t>
      </w:r>
      <w:r w:rsidR="002B5831">
        <w:rPr>
          <w:rFonts w:ascii="Arial" w:hAnsi="Arial" w:cs="Arial"/>
          <w:lang w:val="en-GB"/>
        </w:rPr>
        <w:t xml:space="preserve"> to find a way to </w:t>
      </w:r>
      <w:r w:rsidR="00903C29">
        <w:rPr>
          <w:rFonts w:ascii="Arial" w:hAnsi="Arial" w:cs="Arial"/>
          <w:lang w:val="en-GB"/>
        </w:rPr>
        <w:t>be</w:t>
      </w:r>
      <w:r w:rsidR="002B5831">
        <w:rPr>
          <w:rFonts w:ascii="Arial" w:hAnsi="Arial" w:cs="Arial"/>
          <w:lang w:val="en-GB"/>
        </w:rPr>
        <w:t xml:space="preserve"> constantly updated about </w:t>
      </w:r>
      <w:r w:rsidR="00903C29">
        <w:rPr>
          <w:rFonts w:ascii="Arial" w:hAnsi="Arial" w:cs="Arial"/>
          <w:lang w:val="en-GB"/>
        </w:rPr>
        <w:t>project-level and</w:t>
      </w:r>
      <w:r w:rsidR="002B5831">
        <w:rPr>
          <w:rFonts w:ascii="Arial" w:hAnsi="Arial" w:cs="Arial"/>
          <w:lang w:val="en-GB"/>
        </w:rPr>
        <w:t xml:space="preserve"> EU-wide issues.</w:t>
      </w:r>
      <w:r w:rsidR="00903C29">
        <w:rPr>
          <w:rFonts w:ascii="Arial" w:hAnsi="Arial" w:cs="Arial"/>
          <w:lang w:val="en-GB"/>
        </w:rPr>
        <w:t xml:space="preserve"> </w:t>
      </w:r>
      <w:r w:rsidR="006220F0">
        <w:rPr>
          <w:rFonts w:ascii="Arial" w:hAnsi="Arial" w:cs="Arial"/>
          <w:lang w:val="en-GB"/>
        </w:rPr>
        <w:t xml:space="preserve">The current internal set-up within DG ENER does not seem to be optimal when it comes to their involvement in the GRI. </w:t>
      </w:r>
      <w:r w:rsidR="00903C29">
        <w:rPr>
          <w:rFonts w:ascii="Arial" w:hAnsi="Arial" w:cs="Arial"/>
          <w:lang w:val="en-GB"/>
        </w:rPr>
        <w:t>The GRI Coordinator will discuss with the EC in order to look for higher involvement on their side.</w:t>
      </w:r>
    </w:p>
    <w:p w:rsidR="002B5831" w:rsidRDefault="002B5831" w:rsidP="001A34B7">
      <w:pPr>
        <w:spacing w:after="0" w:line="240" w:lineRule="auto"/>
        <w:jc w:val="both"/>
        <w:rPr>
          <w:rFonts w:ascii="Arial" w:hAnsi="Arial" w:cs="Arial"/>
          <w:lang w:val="en-GB"/>
        </w:rPr>
      </w:pPr>
    </w:p>
    <w:p w:rsidR="002B5831" w:rsidRDefault="00D05D24" w:rsidP="001A34B7">
      <w:pPr>
        <w:spacing w:after="0" w:line="240" w:lineRule="auto"/>
        <w:jc w:val="both"/>
        <w:rPr>
          <w:rFonts w:ascii="Arial" w:hAnsi="Arial" w:cs="Arial"/>
          <w:lang w:val="en-GB"/>
        </w:rPr>
      </w:pPr>
      <w:r>
        <w:rPr>
          <w:rFonts w:ascii="Arial" w:hAnsi="Arial" w:cs="Arial"/>
          <w:lang w:val="en-GB"/>
        </w:rPr>
        <w:lastRenderedPageBreak/>
        <w:t xml:space="preserve">At the </w:t>
      </w:r>
      <w:r w:rsidR="002B5831">
        <w:rPr>
          <w:rFonts w:ascii="Arial" w:hAnsi="Arial" w:cs="Arial"/>
          <w:lang w:val="en-GB"/>
        </w:rPr>
        <w:t xml:space="preserve">PRISMA </w:t>
      </w:r>
      <w:r w:rsidR="001325C7">
        <w:rPr>
          <w:rFonts w:ascii="Arial" w:hAnsi="Arial" w:cs="Arial"/>
          <w:lang w:val="en-GB"/>
        </w:rPr>
        <w:t xml:space="preserve">meeting, </w:t>
      </w:r>
      <w:r w:rsidR="002B5831">
        <w:rPr>
          <w:rFonts w:ascii="Arial" w:hAnsi="Arial" w:cs="Arial"/>
          <w:lang w:val="en-GB"/>
        </w:rPr>
        <w:t>the issue</w:t>
      </w:r>
      <w:r w:rsidR="001325C7">
        <w:rPr>
          <w:rFonts w:ascii="Arial" w:hAnsi="Arial" w:cs="Arial"/>
          <w:lang w:val="en-GB"/>
        </w:rPr>
        <w:t xml:space="preserve"> of the cost of the booking platform was also addressed</w:t>
      </w:r>
      <w:r w:rsidR="002B5831">
        <w:rPr>
          <w:rFonts w:ascii="Arial" w:hAnsi="Arial" w:cs="Arial"/>
          <w:lang w:val="en-GB"/>
        </w:rPr>
        <w:t xml:space="preserve">. </w:t>
      </w:r>
      <w:r w:rsidR="001325C7">
        <w:rPr>
          <w:rFonts w:ascii="Arial" w:hAnsi="Arial" w:cs="Arial"/>
          <w:lang w:val="en-GB"/>
        </w:rPr>
        <w:t>The GRI Coordinator</w:t>
      </w:r>
      <w:r w:rsidR="002B5831">
        <w:rPr>
          <w:rFonts w:ascii="Arial" w:hAnsi="Arial" w:cs="Arial"/>
          <w:lang w:val="en-GB"/>
        </w:rPr>
        <w:t xml:space="preserve"> explain</w:t>
      </w:r>
      <w:r w:rsidR="001325C7">
        <w:rPr>
          <w:rFonts w:ascii="Arial" w:hAnsi="Arial" w:cs="Arial"/>
          <w:lang w:val="en-GB"/>
        </w:rPr>
        <w:t>ed</w:t>
      </w:r>
      <w:r w:rsidR="002B5831">
        <w:rPr>
          <w:rFonts w:ascii="Arial" w:hAnsi="Arial" w:cs="Arial"/>
          <w:lang w:val="en-GB"/>
        </w:rPr>
        <w:t xml:space="preserve"> all the</w:t>
      </w:r>
      <w:r w:rsidR="001A5E0B">
        <w:rPr>
          <w:rFonts w:ascii="Arial" w:hAnsi="Arial" w:cs="Arial"/>
          <w:lang w:val="en-GB"/>
        </w:rPr>
        <w:t xml:space="preserve"> angles of this </w:t>
      </w:r>
      <w:r w:rsidR="001325C7">
        <w:rPr>
          <w:rFonts w:ascii="Arial" w:hAnsi="Arial" w:cs="Arial"/>
          <w:lang w:val="en-GB"/>
        </w:rPr>
        <w:t>issue</w:t>
      </w:r>
      <w:r w:rsidR="001A5E0B">
        <w:rPr>
          <w:rFonts w:ascii="Arial" w:hAnsi="Arial" w:cs="Arial"/>
          <w:lang w:val="en-GB"/>
        </w:rPr>
        <w:t xml:space="preserve">. The CAM TF </w:t>
      </w:r>
      <w:r w:rsidR="001325C7">
        <w:rPr>
          <w:rFonts w:ascii="Arial" w:hAnsi="Arial" w:cs="Arial"/>
          <w:lang w:val="en-GB"/>
        </w:rPr>
        <w:t>is planning a detailed discussion on it at its next meeting on 1</w:t>
      </w:r>
      <w:r w:rsidR="008F0EBE">
        <w:rPr>
          <w:rFonts w:ascii="Arial" w:hAnsi="Arial" w:cs="Arial"/>
          <w:lang w:val="en-GB"/>
        </w:rPr>
        <w:t>8</w:t>
      </w:r>
      <w:r w:rsidR="001325C7">
        <w:rPr>
          <w:rFonts w:ascii="Arial" w:hAnsi="Arial" w:cs="Arial"/>
          <w:lang w:val="en-GB"/>
        </w:rPr>
        <w:t xml:space="preserve"> February.</w:t>
      </w:r>
    </w:p>
    <w:p w:rsidR="001A5E0B" w:rsidRDefault="001A5E0B" w:rsidP="001A34B7">
      <w:pPr>
        <w:spacing w:after="0" w:line="240" w:lineRule="auto"/>
        <w:jc w:val="both"/>
        <w:rPr>
          <w:rFonts w:ascii="Arial" w:hAnsi="Arial" w:cs="Arial"/>
          <w:lang w:val="en-GB"/>
        </w:rPr>
      </w:pPr>
    </w:p>
    <w:p w:rsidR="001A5E0B" w:rsidRDefault="001325C7" w:rsidP="001A34B7">
      <w:pPr>
        <w:spacing w:after="0" w:line="240" w:lineRule="auto"/>
        <w:jc w:val="both"/>
        <w:rPr>
          <w:rFonts w:ascii="Arial" w:hAnsi="Arial" w:cs="Arial"/>
          <w:lang w:val="en-GB"/>
        </w:rPr>
      </w:pPr>
      <w:r>
        <w:rPr>
          <w:rFonts w:ascii="Arial" w:hAnsi="Arial" w:cs="Arial"/>
          <w:lang w:val="en-GB"/>
        </w:rPr>
        <w:t>As a final point on CAM, the GRI Coordinator also</w:t>
      </w:r>
      <w:r w:rsidR="001A5E0B">
        <w:rPr>
          <w:rFonts w:ascii="Arial" w:hAnsi="Arial" w:cs="Arial"/>
          <w:lang w:val="en-GB"/>
        </w:rPr>
        <w:t xml:space="preserve"> </w:t>
      </w:r>
      <w:r>
        <w:rPr>
          <w:rFonts w:ascii="Arial" w:hAnsi="Arial" w:cs="Arial"/>
          <w:lang w:val="en-GB"/>
        </w:rPr>
        <w:t>highlighted</w:t>
      </w:r>
      <w:r w:rsidR="001A5E0B">
        <w:rPr>
          <w:rFonts w:ascii="Arial" w:hAnsi="Arial" w:cs="Arial"/>
          <w:lang w:val="en-GB"/>
        </w:rPr>
        <w:t xml:space="preserve"> </w:t>
      </w:r>
      <w:r w:rsidR="0078264C">
        <w:rPr>
          <w:rFonts w:ascii="Arial" w:hAnsi="Arial" w:cs="Arial"/>
          <w:lang w:val="en-GB"/>
        </w:rPr>
        <w:t>the</w:t>
      </w:r>
      <w:r w:rsidR="001A5E0B">
        <w:rPr>
          <w:rFonts w:ascii="Arial" w:hAnsi="Arial" w:cs="Arial"/>
          <w:lang w:val="en-GB"/>
        </w:rPr>
        <w:t xml:space="preserve"> need to upgrade the target for end 2014, </w:t>
      </w:r>
      <w:r>
        <w:rPr>
          <w:rFonts w:ascii="Arial" w:hAnsi="Arial" w:cs="Arial"/>
          <w:lang w:val="en-GB"/>
        </w:rPr>
        <w:t>in terms of TSOs and IPs implementing the CAM NC provisions, in order to ensure</w:t>
      </w:r>
      <w:r w:rsidR="001A5E0B">
        <w:rPr>
          <w:rFonts w:ascii="Arial" w:hAnsi="Arial" w:cs="Arial"/>
          <w:lang w:val="en-GB"/>
        </w:rPr>
        <w:t xml:space="preserve"> </w:t>
      </w:r>
      <w:r>
        <w:rPr>
          <w:rFonts w:ascii="Arial" w:hAnsi="Arial" w:cs="Arial"/>
          <w:lang w:val="en-GB"/>
        </w:rPr>
        <w:t>that we aim to</w:t>
      </w:r>
      <w:r w:rsidR="001A5E0B">
        <w:rPr>
          <w:rFonts w:ascii="Arial" w:hAnsi="Arial" w:cs="Arial"/>
          <w:lang w:val="en-GB"/>
        </w:rPr>
        <w:t xml:space="preserve"> full compliance by Nov</w:t>
      </w:r>
      <w:r>
        <w:rPr>
          <w:rFonts w:ascii="Arial" w:hAnsi="Arial" w:cs="Arial"/>
          <w:lang w:val="en-GB"/>
        </w:rPr>
        <w:t>ember</w:t>
      </w:r>
      <w:r w:rsidR="001A5E0B">
        <w:rPr>
          <w:rFonts w:ascii="Arial" w:hAnsi="Arial" w:cs="Arial"/>
          <w:lang w:val="en-GB"/>
        </w:rPr>
        <w:t xml:space="preserve"> 2015.</w:t>
      </w:r>
      <w:r>
        <w:rPr>
          <w:rFonts w:ascii="Arial" w:hAnsi="Arial" w:cs="Arial"/>
          <w:lang w:val="en-GB"/>
        </w:rPr>
        <w:t xml:space="preserve"> The current trend would be reaching about 50% of capacity offered in a bundled way by end 2014, whereas the target should rise to around 70% </w:t>
      </w:r>
      <w:r w:rsidR="0078264C">
        <w:rPr>
          <w:rFonts w:ascii="Arial" w:hAnsi="Arial" w:cs="Arial"/>
          <w:lang w:val="en-GB"/>
        </w:rPr>
        <w:t xml:space="preserve">in order </w:t>
      </w:r>
      <w:r w:rsidR="00515742">
        <w:rPr>
          <w:rFonts w:ascii="Arial" w:hAnsi="Arial" w:cs="Arial"/>
          <w:lang w:val="en-GB"/>
        </w:rPr>
        <w:t>to</w:t>
      </w:r>
      <w:r w:rsidR="0078264C">
        <w:rPr>
          <w:rFonts w:ascii="Arial" w:hAnsi="Arial" w:cs="Arial"/>
          <w:lang w:val="en-GB"/>
        </w:rPr>
        <w:t xml:space="preserve"> be on track to</w:t>
      </w:r>
      <w:r w:rsidR="00515742">
        <w:rPr>
          <w:rFonts w:ascii="Arial" w:hAnsi="Arial" w:cs="Arial"/>
          <w:lang w:val="en-GB"/>
        </w:rPr>
        <w:t xml:space="preserve"> reach 100% by 1 November 2015.</w:t>
      </w:r>
    </w:p>
    <w:p w:rsidR="006E0500" w:rsidRDefault="006E0500" w:rsidP="001A34B7">
      <w:pPr>
        <w:spacing w:after="0" w:line="240" w:lineRule="auto"/>
        <w:jc w:val="both"/>
        <w:rPr>
          <w:rFonts w:ascii="Arial" w:hAnsi="Arial" w:cs="Arial"/>
          <w:lang w:val="en-GB"/>
        </w:rPr>
      </w:pPr>
    </w:p>
    <w:p w:rsidR="006E0500" w:rsidRDefault="00205165" w:rsidP="001A34B7">
      <w:pPr>
        <w:spacing w:after="0" w:line="240" w:lineRule="auto"/>
        <w:jc w:val="both"/>
        <w:rPr>
          <w:rFonts w:ascii="Arial" w:hAnsi="Arial" w:cs="Arial"/>
          <w:lang w:val="en-GB"/>
        </w:rPr>
      </w:pPr>
      <w:r>
        <w:rPr>
          <w:rFonts w:ascii="Arial" w:hAnsi="Arial" w:cs="Arial"/>
          <w:lang w:val="en-GB"/>
        </w:rPr>
        <w:t xml:space="preserve">The CAM Roadmap coordinator </w:t>
      </w:r>
      <w:r w:rsidR="00515742">
        <w:rPr>
          <w:rFonts w:ascii="Arial" w:hAnsi="Arial" w:cs="Arial"/>
          <w:lang w:val="en-GB"/>
        </w:rPr>
        <w:t>agreed with this view and added</w:t>
      </w:r>
      <w:r w:rsidR="006E0500">
        <w:rPr>
          <w:rFonts w:ascii="Arial" w:hAnsi="Arial" w:cs="Arial"/>
          <w:lang w:val="en-GB"/>
        </w:rPr>
        <w:t xml:space="preserve"> </w:t>
      </w:r>
      <w:r w:rsidR="00515742">
        <w:rPr>
          <w:rFonts w:ascii="Arial" w:hAnsi="Arial" w:cs="Arial"/>
          <w:lang w:val="en-GB"/>
        </w:rPr>
        <w:t>that for having</w:t>
      </w:r>
      <w:r w:rsidR="006E0500">
        <w:rPr>
          <w:rFonts w:ascii="Arial" w:hAnsi="Arial" w:cs="Arial"/>
          <w:lang w:val="en-GB"/>
        </w:rPr>
        <w:t xml:space="preserve"> more TSOs</w:t>
      </w:r>
      <w:r w:rsidR="00515742">
        <w:rPr>
          <w:rFonts w:ascii="Arial" w:hAnsi="Arial" w:cs="Arial"/>
          <w:lang w:val="en-GB"/>
        </w:rPr>
        <w:t xml:space="preserve"> and </w:t>
      </w:r>
      <w:r w:rsidR="006E0500">
        <w:rPr>
          <w:rFonts w:ascii="Arial" w:hAnsi="Arial" w:cs="Arial"/>
          <w:lang w:val="en-GB"/>
        </w:rPr>
        <w:t xml:space="preserve">IPs </w:t>
      </w:r>
      <w:r w:rsidR="00515742">
        <w:rPr>
          <w:rFonts w:ascii="Arial" w:hAnsi="Arial" w:cs="Arial"/>
          <w:lang w:val="en-GB"/>
        </w:rPr>
        <w:t>involved in early implementation</w:t>
      </w:r>
      <w:r w:rsidR="006E0500">
        <w:rPr>
          <w:rFonts w:ascii="Arial" w:hAnsi="Arial" w:cs="Arial"/>
          <w:lang w:val="en-GB"/>
        </w:rPr>
        <w:t xml:space="preserve">, </w:t>
      </w:r>
      <w:r w:rsidR="00515742">
        <w:rPr>
          <w:rFonts w:ascii="Arial" w:hAnsi="Arial" w:cs="Arial"/>
          <w:lang w:val="en-GB"/>
        </w:rPr>
        <w:t>the issues already identified</w:t>
      </w:r>
      <w:r w:rsidR="006E0500">
        <w:rPr>
          <w:rFonts w:ascii="Arial" w:hAnsi="Arial" w:cs="Arial"/>
          <w:lang w:val="en-GB"/>
        </w:rPr>
        <w:t xml:space="preserve"> </w:t>
      </w:r>
      <w:r w:rsidR="00515742">
        <w:rPr>
          <w:rFonts w:ascii="Arial" w:hAnsi="Arial" w:cs="Arial"/>
          <w:lang w:val="en-GB"/>
        </w:rPr>
        <w:t>need to be tackled and solved.</w:t>
      </w:r>
    </w:p>
    <w:p w:rsidR="006E0500" w:rsidRDefault="006E0500" w:rsidP="001A34B7">
      <w:pPr>
        <w:spacing w:after="0" w:line="240" w:lineRule="auto"/>
        <w:jc w:val="both"/>
        <w:rPr>
          <w:rFonts w:ascii="Arial" w:hAnsi="Arial" w:cs="Arial"/>
          <w:lang w:val="en-GB"/>
        </w:rPr>
      </w:pPr>
    </w:p>
    <w:p w:rsidR="00987C1C" w:rsidRDefault="00515742" w:rsidP="001A34B7">
      <w:pPr>
        <w:spacing w:after="0" w:line="240" w:lineRule="auto"/>
        <w:jc w:val="both"/>
        <w:rPr>
          <w:rFonts w:ascii="Arial" w:hAnsi="Arial" w:cs="Arial"/>
          <w:lang w:val="en-GB"/>
        </w:rPr>
      </w:pPr>
      <w:r>
        <w:rPr>
          <w:rFonts w:ascii="Arial" w:hAnsi="Arial" w:cs="Arial"/>
          <w:lang w:val="en-GB"/>
        </w:rPr>
        <w:t xml:space="preserve">It was agreed to </w:t>
      </w:r>
      <w:r w:rsidR="006220F0">
        <w:rPr>
          <w:rFonts w:ascii="Arial" w:hAnsi="Arial" w:cs="Arial"/>
          <w:lang w:val="en-GB"/>
        </w:rPr>
        <w:t xml:space="preserve">propose to ENTSOG to </w:t>
      </w:r>
      <w:r>
        <w:rPr>
          <w:rFonts w:ascii="Arial" w:hAnsi="Arial" w:cs="Arial"/>
          <w:lang w:val="en-GB"/>
        </w:rPr>
        <w:t>raise the target to 70% of cross-border capacity at IPs</w:t>
      </w:r>
      <w:r w:rsidR="006220F0">
        <w:rPr>
          <w:rFonts w:ascii="Arial" w:hAnsi="Arial" w:cs="Arial"/>
          <w:lang w:val="en-GB"/>
        </w:rPr>
        <w:t>.</w:t>
      </w:r>
      <w:r>
        <w:rPr>
          <w:rFonts w:ascii="Arial" w:hAnsi="Arial" w:cs="Arial"/>
          <w:lang w:val="en-GB"/>
        </w:rPr>
        <w:t xml:space="preserve"> </w:t>
      </w:r>
      <w:r w:rsidR="006220F0">
        <w:rPr>
          <w:rFonts w:ascii="Arial" w:hAnsi="Arial" w:cs="Arial"/>
          <w:lang w:val="en-GB"/>
        </w:rPr>
        <w:t xml:space="preserve">This will be </w:t>
      </w:r>
      <w:r>
        <w:rPr>
          <w:rFonts w:ascii="Arial" w:hAnsi="Arial" w:cs="Arial"/>
          <w:lang w:val="en-GB"/>
        </w:rPr>
        <w:t>discuss</w:t>
      </w:r>
      <w:r w:rsidR="006220F0">
        <w:rPr>
          <w:rFonts w:ascii="Arial" w:hAnsi="Arial" w:cs="Arial"/>
          <w:lang w:val="en-GB"/>
        </w:rPr>
        <w:t>ed</w:t>
      </w:r>
      <w:r>
        <w:rPr>
          <w:rFonts w:ascii="Arial" w:hAnsi="Arial" w:cs="Arial"/>
          <w:lang w:val="en-GB"/>
        </w:rPr>
        <w:t xml:space="preserve"> with ENTSOG when we approach them in view of the next light update of the CAM Roadmap in Q2 2014.</w:t>
      </w:r>
    </w:p>
    <w:p w:rsidR="001A34B7" w:rsidRPr="002E71EE" w:rsidRDefault="001A34B7" w:rsidP="001A34B7">
      <w:pPr>
        <w:pStyle w:val="Heading2"/>
        <w:tabs>
          <w:tab w:val="clear" w:pos="1134"/>
          <w:tab w:val="clear" w:pos="1985"/>
        </w:tabs>
        <w:spacing w:after="240"/>
        <w:ind w:left="734" w:hanging="691"/>
        <w:rPr>
          <w:b/>
          <w:lang w:val="en-GB"/>
        </w:rPr>
      </w:pPr>
      <w:r w:rsidRPr="004E1EDD">
        <w:rPr>
          <w:b/>
          <w:lang w:val="en-GB"/>
        </w:rPr>
        <w:t>Balancing: prospects for early implementation</w:t>
      </w:r>
    </w:p>
    <w:p w:rsidR="00515742" w:rsidRDefault="00205165" w:rsidP="001A34B7">
      <w:pPr>
        <w:spacing w:after="0" w:line="240" w:lineRule="auto"/>
        <w:jc w:val="both"/>
        <w:rPr>
          <w:rFonts w:ascii="Arial" w:hAnsi="Arial" w:cs="Arial"/>
          <w:lang w:val="en-GB"/>
        </w:rPr>
      </w:pPr>
      <w:r>
        <w:rPr>
          <w:rFonts w:ascii="Arial" w:hAnsi="Arial" w:cs="Arial"/>
          <w:lang w:val="en-GB"/>
        </w:rPr>
        <w:t>ACER</w:t>
      </w:r>
      <w:r w:rsidR="00515742">
        <w:rPr>
          <w:rFonts w:ascii="Arial" w:hAnsi="Arial" w:cs="Arial"/>
          <w:lang w:val="en-GB"/>
        </w:rPr>
        <w:t xml:space="preserve"> updated the GRI members about the recent developments regarding the Balancing NC (BAL NC) implementation. After the </w:t>
      </w:r>
      <w:r w:rsidR="001F1D56">
        <w:rPr>
          <w:rFonts w:ascii="Arial" w:hAnsi="Arial" w:cs="Arial"/>
          <w:lang w:val="en-GB"/>
        </w:rPr>
        <w:t xml:space="preserve">TSOs’ </w:t>
      </w:r>
      <w:r w:rsidR="00515742">
        <w:rPr>
          <w:rFonts w:ascii="Arial" w:hAnsi="Arial" w:cs="Arial"/>
          <w:lang w:val="en-GB"/>
        </w:rPr>
        <w:t xml:space="preserve">document on BAL NC implementation was received from ENTSOG in November 2013, a questionnaire was </w:t>
      </w:r>
      <w:r w:rsidR="00994A29">
        <w:rPr>
          <w:rFonts w:ascii="Arial" w:hAnsi="Arial" w:cs="Arial"/>
          <w:lang w:val="en-GB"/>
        </w:rPr>
        <w:t>prepared by</w:t>
      </w:r>
      <w:r w:rsidR="00515742">
        <w:rPr>
          <w:rFonts w:ascii="Arial" w:hAnsi="Arial" w:cs="Arial"/>
          <w:lang w:val="en-GB"/>
        </w:rPr>
        <w:t xml:space="preserve"> the BAL TF chairs and submitted to NRAs for responses until mid-January. So far, 9 responses have been received, with different views on the implementation of the different NC provisions depending on the current stage of development of the balancing regimes in the different countries.</w:t>
      </w:r>
    </w:p>
    <w:p w:rsidR="00515742" w:rsidRDefault="00515742" w:rsidP="001A34B7">
      <w:pPr>
        <w:spacing w:after="0" w:line="240" w:lineRule="auto"/>
        <w:jc w:val="both"/>
        <w:rPr>
          <w:rFonts w:ascii="Arial" w:hAnsi="Arial" w:cs="Arial"/>
          <w:lang w:val="en-GB"/>
        </w:rPr>
      </w:pPr>
    </w:p>
    <w:p w:rsidR="000E777C" w:rsidRDefault="00205165" w:rsidP="001A34B7">
      <w:pPr>
        <w:spacing w:after="0" w:line="240" w:lineRule="auto"/>
        <w:jc w:val="both"/>
        <w:rPr>
          <w:rFonts w:ascii="Arial" w:hAnsi="Arial" w:cs="Arial"/>
          <w:lang w:val="en-GB"/>
        </w:rPr>
      </w:pPr>
      <w:proofErr w:type="spellStart"/>
      <w:r>
        <w:rPr>
          <w:rFonts w:ascii="Arial" w:hAnsi="Arial" w:cs="Arial"/>
          <w:lang w:val="en-GB"/>
        </w:rPr>
        <w:t>BNetzA</w:t>
      </w:r>
      <w:proofErr w:type="spellEnd"/>
      <w:r w:rsidR="00515742">
        <w:rPr>
          <w:rFonts w:ascii="Arial" w:hAnsi="Arial" w:cs="Arial"/>
          <w:lang w:val="en-GB"/>
        </w:rPr>
        <w:t xml:space="preserve"> stated that </w:t>
      </w:r>
      <w:r>
        <w:rPr>
          <w:rFonts w:ascii="Arial" w:hAnsi="Arial" w:cs="Arial"/>
          <w:lang w:val="en-GB"/>
        </w:rPr>
        <w:t>they</w:t>
      </w:r>
      <w:r w:rsidR="00515742">
        <w:rPr>
          <w:rFonts w:ascii="Arial" w:hAnsi="Arial" w:cs="Arial"/>
          <w:lang w:val="en-GB"/>
        </w:rPr>
        <w:t xml:space="preserve"> still ha</w:t>
      </w:r>
      <w:r>
        <w:rPr>
          <w:rFonts w:ascii="Arial" w:hAnsi="Arial" w:cs="Arial"/>
          <w:lang w:val="en-GB"/>
        </w:rPr>
        <w:t>d</w:t>
      </w:r>
      <w:r w:rsidR="00515742">
        <w:rPr>
          <w:rFonts w:ascii="Arial" w:hAnsi="Arial" w:cs="Arial"/>
          <w:lang w:val="en-GB"/>
        </w:rPr>
        <w:t xml:space="preserve"> the intention to reply to the questionnaire and explained that work on the BAL NC implementation has</w:t>
      </w:r>
      <w:r w:rsidR="000E777C">
        <w:rPr>
          <w:rFonts w:ascii="Arial" w:hAnsi="Arial" w:cs="Arial"/>
          <w:lang w:val="en-GB"/>
        </w:rPr>
        <w:t xml:space="preserve"> started in the framework of </w:t>
      </w:r>
      <w:r w:rsidR="00515742">
        <w:rPr>
          <w:rFonts w:ascii="Arial" w:hAnsi="Arial" w:cs="Arial"/>
          <w:lang w:val="en-GB"/>
        </w:rPr>
        <w:t>a</w:t>
      </w:r>
      <w:r w:rsidR="000E777C">
        <w:rPr>
          <w:rFonts w:ascii="Arial" w:hAnsi="Arial" w:cs="Arial"/>
          <w:lang w:val="en-GB"/>
        </w:rPr>
        <w:t xml:space="preserve"> cooperation agreement between TSOs. This work will be boosted when the final NC is published.</w:t>
      </w:r>
    </w:p>
    <w:p w:rsidR="000E777C" w:rsidRDefault="000E777C" w:rsidP="001A34B7">
      <w:pPr>
        <w:spacing w:after="0" w:line="240" w:lineRule="auto"/>
        <w:jc w:val="both"/>
        <w:rPr>
          <w:rFonts w:ascii="Arial" w:hAnsi="Arial" w:cs="Arial"/>
          <w:lang w:val="en-GB"/>
        </w:rPr>
      </w:pPr>
    </w:p>
    <w:p w:rsidR="00515742" w:rsidRDefault="00515742" w:rsidP="001A34B7">
      <w:pPr>
        <w:spacing w:after="0" w:line="240" w:lineRule="auto"/>
        <w:jc w:val="both"/>
        <w:rPr>
          <w:rFonts w:ascii="Arial" w:hAnsi="Arial" w:cs="Arial"/>
          <w:lang w:val="en-GB"/>
        </w:rPr>
      </w:pPr>
      <w:r>
        <w:rPr>
          <w:rFonts w:ascii="Arial" w:hAnsi="Arial" w:cs="Arial"/>
          <w:lang w:val="en-GB"/>
        </w:rPr>
        <w:t xml:space="preserve">There was a discussion specifically on the part of the questionnaire which is </w:t>
      </w:r>
      <w:r w:rsidR="00994A29">
        <w:rPr>
          <w:rFonts w:ascii="Arial" w:hAnsi="Arial" w:cs="Arial"/>
          <w:lang w:val="en-GB"/>
        </w:rPr>
        <w:t xml:space="preserve">under </w:t>
      </w:r>
      <w:r>
        <w:rPr>
          <w:rFonts w:ascii="Arial" w:hAnsi="Arial" w:cs="Arial"/>
          <w:lang w:val="en-GB"/>
        </w:rPr>
        <w:t xml:space="preserve">the </w:t>
      </w:r>
      <w:r w:rsidR="00994A29">
        <w:rPr>
          <w:rFonts w:ascii="Arial" w:hAnsi="Arial" w:cs="Arial"/>
          <w:lang w:val="en-GB"/>
        </w:rPr>
        <w:t>remit</w:t>
      </w:r>
      <w:r>
        <w:rPr>
          <w:rFonts w:ascii="Arial" w:hAnsi="Arial" w:cs="Arial"/>
          <w:lang w:val="en-GB"/>
        </w:rPr>
        <w:t xml:space="preserve"> of the GRI group, namely those questions referring to early implementation and whether there is any need to set up some sort of ‘Roadmap’ to monitor early implementation. Different views were expressed. It was concluded that </w:t>
      </w:r>
      <w:r w:rsidR="00994A29">
        <w:rPr>
          <w:rFonts w:ascii="Arial" w:hAnsi="Arial" w:cs="Arial"/>
          <w:lang w:val="en-GB"/>
        </w:rPr>
        <w:t>some kind of ‘light touch’ Roadmap or monitoring tool would be beneficial, to allow for a minimum level of</w:t>
      </w:r>
      <w:r>
        <w:rPr>
          <w:rFonts w:ascii="Arial" w:hAnsi="Arial" w:cs="Arial"/>
          <w:lang w:val="en-GB"/>
        </w:rPr>
        <w:t xml:space="preserve"> coordination to ensure coherent implementation, </w:t>
      </w:r>
      <w:r w:rsidR="00994A29">
        <w:rPr>
          <w:rFonts w:ascii="Arial" w:hAnsi="Arial" w:cs="Arial"/>
          <w:lang w:val="en-GB"/>
        </w:rPr>
        <w:t xml:space="preserve">regular reporting on developments and state of implementation, </w:t>
      </w:r>
      <w:r>
        <w:rPr>
          <w:rFonts w:ascii="Arial" w:hAnsi="Arial" w:cs="Arial"/>
          <w:lang w:val="en-GB"/>
        </w:rPr>
        <w:t xml:space="preserve">exchange of </w:t>
      </w:r>
      <w:r w:rsidR="00994A29">
        <w:rPr>
          <w:rFonts w:ascii="Arial" w:hAnsi="Arial" w:cs="Arial"/>
          <w:lang w:val="en-GB"/>
        </w:rPr>
        <w:t xml:space="preserve">experiences and </w:t>
      </w:r>
      <w:r>
        <w:rPr>
          <w:rFonts w:ascii="Arial" w:hAnsi="Arial" w:cs="Arial"/>
          <w:lang w:val="en-GB"/>
        </w:rPr>
        <w:t>best practice</w:t>
      </w:r>
      <w:r w:rsidR="00994A29">
        <w:rPr>
          <w:rFonts w:ascii="Arial" w:hAnsi="Arial" w:cs="Arial"/>
          <w:lang w:val="en-GB"/>
        </w:rPr>
        <w:t xml:space="preserve">s, early detection of issues and </w:t>
      </w:r>
      <w:r>
        <w:rPr>
          <w:rFonts w:ascii="Arial" w:hAnsi="Arial" w:cs="Arial"/>
          <w:lang w:val="en-GB"/>
        </w:rPr>
        <w:t>transparency towards stakeholders.</w:t>
      </w:r>
    </w:p>
    <w:p w:rsidR="00515742" w:rsidRDefault="00515742" w:rsidP="001A34B7">
      <w:pPr>
        <w:spacing w:after="0" w:line="240" w:lineRule="auto"/>
        <w:jc w:val="both"/>
        <w:rPr>
          <w:rFonts w:ascii="Arial" w:hAnsi="Arial" w:cs="Arial"/>
          <w:lang w:val="en-GB"/>
        </w:rPr>
      </w:pPr>
    </w:p>
    <w:p w:rsidR="000E777C" w:rsidRDefault="00994A29" w:rsidP="001A34B7">
      <w:pPr>
        <w:spacing w:after="0" w:line="240" w:lineRule="auto"/>
        <w:jc w:val="both"/>
        <w:rPr>
          <w:rFonts w:ascii="Arial" w:hAnsi="Arial" w:cs="Arial"/>
          <w:lang w:val="en-GB"/>
        </w:rPr>
      </w:pPr>
      <w:r>
        <w:rPr>
          <w:rFonts w:ascii="Arial" w:hAnsi="Arial" w:cs="Arial"/>
          <w:lang w:val="en-GB"/>
        </w:rPr>
        <w:t>ACER asked</w:t>
      </w:r>
      <w:r w:rsidR="000E777C">
        <w:rPr>
          <w:rFonts w:ascii="Arial" w:hAnsi="Arial" w:cs="Arial"/>
          <w:lang w:val="en-GB"/>
        </w:rPr>
        <w:t xml:space="preserve"> for volunteers to </w:t>
      </w:r>
      <w:r>
        <w:rPr>
          <w:rFonts w:ascii="Arial" w:hAnsi="Arial" w:cs="Arial"/>
          <w:lang w:val="en-GB"/>
        </w:rPr>
        <w:t>take the lead on this task.</w:t>
      </w:r>
    </w:p>
    <w:p w:rsidR="00647A46" w:rsidRDefault="00647A46" w:rsidP="001A34B7">
      <w:pPr>
        <w:spacing w:after="0" w:line="240" w:lineRule="auto"/>
        <w:jc w:val="both"/>
        <w:rPr>
          <w:rFonts w:ascii="Arial" w:hAnsi="Arial" w:cs="Arial"/>
          <w:lang w:val="en-GB"/>
        </w:rPr>
      </w:pPr>
    </w:p>
    <w:p w:rsidR="00396E23" w:rsidRPr="00396E23" w:rsidRDefault="00790E46" w:rsidP="00396E23">
      <w:pPr>
        <w:pStyle w:val="Heading1"/>
        <w:tabs>
          <w:tab w:val="clear" w:pos="1134"/>
          <w:tab w:val="clear" w:pos="1985"/>
          <w:tab w:val="clear" w:pos="5103"/>
        </w:tabs>
        <w:spacing w:before="120"/>
        <w:ind w:left="446" w:hanging="446"/>
        <w:rPr>
          <w:sz w:val="24"/>
          <w:szCs w:val="24"/>
          <w:lang w:val="en-GB"/>
        </w:rPr>
      </w:pPr>
      <w:r>
        <w:rPr>
          <w:sz w:val="24"/>
          <w:szCs w:val="24"/>
          <w:lang w:val="en-GB"/>
        </w:rPr>
        <w:lastRenderedPageBreak/>
        <w:t>ACER RI reports</w:t>
      </w:r>
    </w:p>
    <w:p w:rsidR="00396E23" w:rsidRDefault="00790E46" w:rsidP="00396E23">
      <w:pPr>
        <w:pStyle w:val="Heading2"/>
        <w:tabs>
          <w:tab w:val="clear" w:pos="1134"/>
          <w:tab w:val="clear" w:pos="1985"/>
        </w:tabs>
        <w:spacing w:after="240"/>
        <w:ind w:left="734" w:hanging="691"/>
        <w:rPr>
          <w:b/>
          <w:lang w:val="en-GB"/>
        </w:rPr>
      </w:pPr>
      <w:r w:rsidRPr="00790E46">
        <w:rPr>
          <w:b/>
          <w:lang w:val="en-GB"/>
        </w:rPr>
        <w:t>Status review report 2013</w:t>
      </w:r>
    </w:p>
    <w:p w:rsidR="00790E46" w:rsidRDefault="00994A29" w:rsidP="00D2597F">
      <w:pPr>
        <w:spacing w:after="0" w:line="240" w:lineRule="auto"/>
        <w:jc w:val="both"/>
        <w:rPr>
          <w:rFonts w:ascii="Arial" w:hAnsi="Arial" w:cs="Arial"/>
          <w:lang w:val="en-GB"/>
        </w:rPr>
      </w:pPr>
      <w:r>
        <w:rPr>
          <w:rFonts w:ascii="Arial" w:hAnsi="Arial" w:cs="Arial"/>
          <w:lang w:val="en-GB"/>
        </w:rPr>
        <w:t>ACER informed that the final RI Status review report 2013 had been published on</w:t>
      </w:r>
      <w:r w:rsidR="00790E46">
        <w:rPr>
          <w:rFonts w:ascii="Arial" w:hAnsi="Arial" w:cs="Arial"/>
          <w:lang w:val="en-GB"/>
        </w:rPr>
        <w:t xml:space="preserve"> </w:t>
      </w:r>
      <w:r>
        <w:rPr>
          <w:rFonts w:ascii="Arial" w:hAnsi="Arial" w:cs="Arial"/>
          <w:lang w:val="en-GB"/>
        </w:rPr>
        <w:t>4 February. It is now available in ACER website.</w:t>
      </w:r>
    </w:p>
    <w:p w:rsidR="00790E46" w:rsidRDefault="00790E46" w:rsidP="00D2597F">
      <w:pPr>
        <w:spacing w:after="0" w:line="240" w:lineRule="auto"/>
        <w:jc w:val="both"/>
        <w:rPr>
          <w:rFonts w:ascii="Arial" w:hAnsi="Arial" w:cs="Arial"/>
          <w:lang w:val="en-GB"/>
        </w:rPr>
      </w:pPr>
    </w:p>
    <w:p w:rsidR="00790E46" w:rsidRDefault="00994A29" w:rsidP="00D2597F">
      <w:pPr>
        <w:spacing w:after="0" w:line="240" w:lineRule="auto"/>
        <w:jc w:val="both"/>
        <w:rPr>
          <w:rFonts w:ascii="Arial" w:hAnsi="Arial" w:cs="Arial"/>
          <w:lang w:val="en-GB"/>
        </w:rPr>
      </w:pPr>
      <w:r>
        <w:rPr>
          <w:rFonts w:ascii="Arial" w:hAnsi="Arial" w:cs="Arial"/>
          <w:lang w:val="en-GB"/>
        </w:rPr>
        <w:t>ACER h</w:t>
      </w:r>
      <w:r w:rsidR="00790E46">
        <w:rPr>
          <w:rFonts w:ascii="Arial" w:hAnsi="Arial" w:cs="Arial"/>
          <w:lang w:val="en-GB"/>
        </w:rPr>
        <w:t>ighlight</w:t>
      </w:r>
      <w:r>
        <w:rPr>
          <w:rFonts w:ascii="Arial" w:hAnsi="Arial" w:cs="Arial"/>
          <w:lang w:val="en-GB"/>
        </w:rPr>
        <w:t>ed</w:t>
      </w:r>
      <w:r w:rsidR="00790E46">
        <w:rPr>
          <w:rFonts w:ascii="Arial" w:hAnsi="Arial" w:cs="Arial"/>
          <w:lang w:val="en-GB"/>
        </w:rPr>
        <w:t xml:space="preserve"> one of th</w:t>
      </w:r>
      <w:r>
        <w:rPr>
          <w:rFonts w:ascii="Arial" w:hAnsi="Arial" w:cs="Arial"/>
          <w:lang w:val="en-GB"/>
        </w:rPr>
        <w:t>e recommendations in the report, which is updating</w:t>
      </w:r>
      <w:r w:rsidR="00790E46">
        <w:rPr>
          <w:rFonts w:ascii="Arial" w:hAnsi="Arial" w:cs="Arial"/>
          <w:lang w:val="en-GB"/>
        </w:rPr>
        <w:t xml:space="preserve"> the regional Work Plans for </w:t>
      </w:r>
      <w:r>
        <w:rPr>
          <w:rFonts w:ascii="Arial" w:hAnsi="Arial" w:cs="Arial"/>
          <w:lang w:val="en-GB"/>
        </w:rPr>
        <w:t>this</w:t>
      </w:r>
      <w:r w:rsidR="00790E46">
        <w:rPr>
          <w:rFonts w:ascii="Arial" w:hAnsi="Arial" w:cs="Arial"/>
          <w:lang w:val="en-GB"/>
        </w:rPr>
        <w:t xml:space="preserve"> last year </w:t>
      </w:r>
      <w:r>
        <w:rPr>
          <w:rFonts w:ascii="Arial" w:hAnsi="Arial" w:cs="Arial"/>
          <w:lang w:val="en-GB"/>
        </w:rPr>
        <w:t>of their timespan (</w:t>
      </w:r>
      <w:r w:rsidR="00790E46">
        <w:rPr>
          <w:rFonts w:ascii="Arial" w:hAnsi="Arial" w:cs="Arial"/>
          <w:lang w:val="en-GB"/>
        </w:rPr>
        <w:t>2014</w:t>
      </w:r>
      <w:r>
        <w:rPr>
          <w:rFonts w:ascii="Arial" w:hAnsi="Arial" w:cs="Arial"/>
          <w:lang w:val="en-GB"/>
        </w:rPr>
        <w:t>) ahead of the next Madrid Forum on 6-7 May.</w:t>
      </w:r>
    </w:p>
    <w:p w:rsidR="00790E46" w:rsidRDefault="00790E46" w:rsidP="00D2597F">
      <w:pPr>
        <w:spacing w:after="0" w:line="240" w:lineRule="auto"/>
        <w:jc w:val="both"/>
        <w:rPr>
          <w:rFonts w:ascii="Arial" w:hAnsi="Arial" w:cs="Arial"/>
          <w:lang w:val="en-GB"/>
        </w:rPr>
      </w:pPr>
    </w:p>
    <w:p w:rsidR="00790E46" w:rsidRDefault="00205165" w:rsidP="00D2597F">
      <w:pPr>
        <w:spacing w:after="0" w:line="240" w:lineRule="auto"/>
        <w:jc w:val="both"/>
        <w:rPr>
          <w:rFonts w:ascii="Arial" w:hAnsi="Arial" w:cs="Arial"/>
          <w:lang w:val="en-GB"/>
        </w:rPr>
      </w:pPr>
      <w:r>
        <w:rPr>
          <w:rFonts w:ascii="Arial" w:hAnsi="Arial" w:cs="Arial"/>
          <w:lang w:val="en-GB"/>
        </w:rPr>
        <w:t>CNMC</w:t>
      </w:r>
      <w:r w:rsidR="00994A29">
        <w:rPr>
          <w:rFonts w:ascii="Arial" w:hAnsi="Arial" w:cs="Arial"/>
          <w:lang w:val="en-GB"/>
        </w:rPr>
        <w:t xml:space="preserve"> inquired whether work should be planned already beyond 2014 and on what basis. ACER took note of the need to address this and committed to report back to the group with the agreed approach, once decided.</w:t>
      </w:r>
    </w:p>
    <w:p w:rsidR="00396E23" w:rsidRPr="00396E23" w:rsidRDefault="00790E46" w:rsidP="00790E46">
      <w:pPr>
        <w:pStyle w:val="Heading2"/>
        <w:tabs>
          <w:tab w:val="clear" w:pos="1134"/>
          <w:tab w:val="clear" w:pos="1985"/>
        </w:tabs>
        <w:spacing w:after="240"/>
        <w:ind w:left="734" w:hanging="691"/>
        <w:rPr>
          <w:b/>
          <w:lang w:val="en-GB"/>
        </w:rPr>
      </w:pPr>
      <w:r>
        <w:rPr>
          <w:b/>
          <w:lang w:val="en-GB"/>
        </w:rPr>
        <w:t>GRI Quarterly report Q4</w:t>
      </w:r>
      <w:r w:rsidRPr="00790E46">
        <w:rPr>
          <w:b/>
          <w:lang w:val="en-GB"/>
        </w:rPr>
        <w:t xml:space="preserve"> 2013</w:t>
      </w:r>
    </w:p>
    <w:p w:rsidR="0001081E" w:rsidRDefault="00205165" w:rsidP="0001081E">
      <w:pPr>
        <w:spacing w:after="0" w:line="240" w:lineRule="auto"/>
        <w:jc w:val="both"/>
        <w:rPr>
          <w:rFonts w:ascii="Arial" w:hAnsi="Arial" w:cs="Arial"/>
          <w:lang w:val="en-GB"/>
        </w:rPr>
      </w:pPr>
      <w:r>
        <w:rPr>
          <w:rFonts w:ascii="Arial" w:hAnsi="Arial" w:cs="Arial"/>
          <w:lang w:val="en-GB"/>
        </w:rPr>
        <w:t>ACER</w:t>
      </w:r>
      <w:r w:rsidR="00994A29">
        <w:rPr>
          <w:rFonts w:ascii="Arial" w:hAnsi="Arial" w:cs="Arial"/>
          <w:lang w:val="en-GB"/>
        </w:rPr>
        <w:t xml:space="preserve"> </w:t>
      </w:r>
      <w:r w:rsidR="002C2E54">
        <w:rPr>
          <w:rFonts w:ascii="Arial" w:hAnsi="Arial" w:cs="Arial"/>
          <w:lang w:val="en-GB"/>
        </w:rPr>
        <w:t>asked for any f</w:t>
      </w:r>
      <w:r w:rsidR="00AE3BC2">
        <w:rPr>
          <w:rFonts w:ascii="Arial" w:hAnsi="Arial" w:cs="Arial"/>
          <w:lang w:val="en-GB"/>
        </w:rPr>
        <w:t>eedback o</w:t>
      </w:r>
      <w:r w:rsidR="002C2E54">
        <w:rPr>
          <w:rFonts w:ascii="Arial" w:hAnsi="Arial" w:cs="Arial"/>
          <w:lang w:val="en-GB"/>
        </w:rPr>
        <w:t xml:space="preserve">r comments on the draft version of the GRI Quarterly report Q4 2013, circulated to NRAs on 29 January. Input was requested until 7 February. The final report will be sent on 12 February for upload to the </w:t>
      </w:r>
      <w:proofErr w:type="spellStart"/>
      <w:r w:rsidR="002C2E54">
        <w:rPr>
          <w:rFonts w:ascii="Arial" w:hAnsi="Arial" w:cs="Arial"/>
          <w:lang w:val="en-GB"/>
        </w:rPr>
        <w:t>BoR</w:t>
      </w:r>
      <w:proofErr w:type="spellEnd"/>
      <w:r w:rsidR="002C2E54">
        <w:rPr>
          <w:rFonts w:ascii="Arial" w:hAnsi="Arial" w:cs="Arial"/>
          <w:lang w:val="en-GB"/>
        </w:rPr>
        <w:t xml:space="preserve"> meeting of 19 February.</w:t>
      </w:r>
    </w:p>
    <w:p w:rsidR="002842A5" w:rsidRDefault="002842A5" w:rsidP="00580DB7">
      <w:pPr>
        <w:spacing w:after="0" w:line="240" w:lineRule="auto"/>
        <w:jc w:val="both"/>
        <w:rPr>
          <w:rFonts w:ascii="Arial" w:hAnsi="Arial" w:cs="Arial"/>
          <w:lang w:val="en-GB"/>
        </w:rPr>
      </w:pPr>
    </w:p>
    <w:p w:rsidR="009B63FC" w:rsidRDefault="009B63FC" w:rsidP="00302653">
      <w:pPr>
        <w:pStyle w:val="Heading1"/>
        <w:tabs>
          <w:tab w:val="clear" w:pos="1134"/>
          <w:tab w:val="clear" w:pos="1985"/>
          <w:tab w:val="clear" w:pos="5103"/>
        </w:tabs>
        <w:spacing w:before="120"/>
        <w:ind w:left="446" w:hanging="446"/>
        <w:rPr>
          <w:sz w:val="24"/>
          <w:szCs w:val="24"/>
          <w:lang w:val="en-GB"/>
        </w:rPr>
      </w:pPr>
      <w:r>
        <w:rPr>
          <w:sz w:val="24"/>
          <w:szCs w:val="24"/>
          <w:lang w:val="en-GB"/>
        </w:rPr>
        <w:t>AOB</w:t>
      </w:r>
    </w:p>
    <w:p w:rsidR="00C9674D" w:rsidRPr="00C9674D" w:rsidRDefault="00C9674D" w:rsidP="00C9674D">
      <w:pPr>
        <w:pStyle w:val="Heading2"/>
        <w:tabs>
          <w:tab w:val="clear" w:pos="1134"/>
          <w:tab w:val="clear" w:pos="1985"/>
        </w:tabs>
        <w:spacing w:after="240"/>
        <w:ind w:left="734" w:hanging="691"/>
        <w:rPr>
          <w:b/>
          <w:lang w:val="en-GB"/>
        </w:rPr>
      </w:pPr>
      <w:r w:rsidRPr="00C9674D">
        <w:rPr>
          <w:b/>
          <w:lang w:val="en-GB"/>
        </w:rPr>
        <w:t>Evaluation of the GRI Coordination group</w:t>
      </w:r>
    </w:p>
    <w:p w:rsidR="00F96B76" w:rsidRDefault="00205165" w:rsidP="00302653">
      <w:pPr>
        <w:spacing w:after="0" w:line="240" w:lineRule="auto"/>
        <w:jc w:val="both"/>
        <w:rPr>
          <w:rFonts w:ascii="Arial" w:hAnsi="Arial" w:cs="Arial"/>
          <w:lang w:val="en-GB"/>
        </w:rPr>
      </w:pPr>
      <w:r>
        <w:rPr>
          <w:rFonts w:ascii="Arial" w:hAnsi="Arial" w:cs="Arial"/>
          <w:lang w:val="en-GB"/>
        </w:rPr>
        <w:t>ACER</w:t>
      </w:r>
      <w:r w:rsidR="00E76B27">
        <w:rPr>
          <w:rFonts w:ascii="Arial" w:hAnsi="Arial" w:cs="Arial"/>
          <w:lang w:val="en-GB"/>
        </w:rPr>
        <w:t xml:space="preserve"> announced that a q</w:t>
      </w:r>
      <w:r w:rsidR="00C9674D">
        <w:rPr>
          <w:rFonts w:ascii="Arial" w:hAnsi="Arial" w:cs="Arial"/>
          <w:lang w:val="en-GB"/>
        </w:rPr>
        <w:t xml:space="preserve">uestionnaire </w:t>
      </w:r>
      <w:r w:rsidR="00E76B27">
        <w:rPr>
          <w:rFonts w:ascii="Arial" w:hAnsi="Arial" w:cs="Arial"/>
          <w:lang w:val="en-GB"/>
        </w:rPr>
        <w:t xml:space="preserve">had been </w:t>
      </w:r>
      <w:r w:rsidR="00C9674D">
        <w:rPr>
          <w:rFonts w:ascii="Arial" w:hAnsi="Arial" w:cs="Arial"/>
          <w:lang w:val="en-GB"/>
        </w:rPr>
        <w:t xml:space="preserve">prepared </w:t>
      </w:r>
      <w:r w:rsidR="00E76B27">
        <w:rPr>
          <w:rFonts w:ascii="Arial" w:hAnsi="Arial" w:cs="Arial"/>
          <w:lang w:val="en-GB"/>
        </w:rPr>
        <w:t xml:space="preserve">for an evaluation of the current practice in the GRI coordination group, in </w:t>
      </w:r>
      <w:r w:rsidR="00892680">
        <w:rPr>
          <w:rFonts w:ascii="Arial" w:hAnsi="Arial" w:cs="Arial"/>
          <w:lang w:val="en-GB"/>
        </w:rPr>
        <w:t xml:space="preserve">a similar way that it was done in the AGWG, in </w:t>
      </w:r>
      <w:r w:rsidR="00E76B27">
        <w:rPr>
          <w:rFonts w:ascii="Arial" w:hAnsi="Arial" w:cs="Arial"/>
          <w:lang w:val="en-GB"/>
        </w:rPr>
        <w:t>terms of format and frequency of the meetings, topics discussed, organisation of meetings, etc. The questionnaire was</w:t>
      </w:r>
      <w:r w:rsidR="00C9674D">
        <w:rPr>
          <w:rFonts w:ascii="Arial" w:hAnsi="Arial" w:cs="Arial"/>
          <w:lang w:val="en-GB"/>
        </w:rPr>
        <w:t xml:space="preserve"> </w:t>
      </w:r>
      <w:r w:rsidR="00892680">
        <w:rPr>
          <w:rFonts w:ascii="Arial" w:hAnsi="Arial" w:cs="Arial"/>
          <w:lang w:val="en-GB"/>
        </w:rPr>
        <w:t>presented</w:t>
      </w:r>
      <w:r w:rsidR="00E76B27">
        <w:rPr>
          <w:rFonts w:ascii="Arial" w:hAnsi="Arial" w:cs="Arial"/>
          <w:lang w:val="en-GB"/>
        </w:rPr>
        <w:t xml:space="preserve"> at the meeting and will be uploaded online for completion by GRI members within a reasonable period of time (around 2 weeks)</w:t>
      </w:r>
      <w:r w:rsidR="00C9674D">
        <w:rPr>
          <w:rFonts w:ascii="Arial" w:hAnsi="Arial" w:cs="Arial"/>
          <w:lang w:val="en-GB"/>
        </w:rPr>
        <w:t>.</w:t>
      </w:r>
      <w:r w:rsidR="00E76B27">
        <w:rPr>
          <w:rFonts w:ascii="Arial" w:hAnsi="Arial" w:cs="Arial"/>
          <w:lang w:val="en-GB"/>
        </w:rPr>
        <w:t xml:space="preserve"> The results will be presented at the next GRI coordination meeting.</w:t>
      </w:r>
    </w:p>
    <w:p w:rsidR="003D7508" w:rsidRDefault="003D7508" w:rsidP="00302653">
      <w:pPr>
        <w:spacing w:after="0" w:line="240" w:lineRule="auto"/>
        <w:jc w:val="both"/>
        <w:rPr>
          <w:rFonts w:ascii="Arial" w:hAnsi="Arial" w:cs="Arial"/>
          <w:lang w:val="en-GB"/>
        </w:rPr>
      </w:pPr>
    </w:p>
    <w:p w:rsidR="00750EF7" w:rsidRDefault="00D51928" w:rsidP="00D6716C">
      <w:pPr>
        <w:pStyle w:val="Heading1"/>
        <w:tabs>
          <w:tab w:val="clear" w:pos="1134"/>
          <w:tab w:val="clear" w:pos="1985"/>
          <w:tab w:val="clear" w:pos="5103"/>
        </w:tabs>
        <w:spacing w:before="120"/>
        <w:ind w:left="446" w:hanging="446"/>
        <w:rPr>
          <w:sz w:val="24"/>
          <w:szCs w:val="24"/>
          <w:lang w:val="en-GB"/>
        </w:rPr>
      </w:pPr>
      <w:r>
        <w:rPr>
          <w:sz w:val="24"/>
          <w:szCs w:val="24"/>
          <w:lang w:val="en-GB"/>
        </w:rPr>
        <w:t>Next meeting</w:t>
      </w:r>
      <w:r w:rsidR="003D7508">
        <w:rPr>
          <w:sz w:val="24"/>
          <w:szCs w:val="24"/>
          <w:lang w:val="en-GB"/>
        </w:rPr>
        <w:t>s</w:t>
      </w:r>
    </w:p>
    <w:p w:rsidR="00FE7F91" w:rsidRPr="0090168A" w:rsidRDefault="00FE7F91" w:rsidP="0090168A">
      <w:pPr>
        <w:spacing w:after="0" w:line="240" w:lineRule="auto"/>
        <w:jc w:val="both"/>
        <w:rPr>
          <w:rFonts w:ascii="Arial" w:hAnsi="Arial" w:cs="Arial"/>
          <w:lang w:val="en-GB"/>
        </w:rPr>
      </w:pPr>
    </w:p>
    <w:p w:rsidR="00FE7F91" w:rsidRDefault="00E76B27" w:rsidP="0090168A">
      <w:pPr>
        <w:spacing w:after="0" w:line="240" w:lineRule="auto"/>
        <w:jc w:val="both"/>
        <w:rPr>
          <w:rFonts w:ascii="Arial" w:hAnsi="Arial" w:cs="Arial"/>
          <w:lang w:val="en-GB"/>
        </w:rPr>
      </w:pPr>
      <w:r>
        <w:rPr>
          <w:rFonts w:ascii="Arial" w:hAnsi="Arial" w:cs="Arial"/>
          <w:lang w:val="en-GB"/>
        </w:rPr>
        <w:t>The</w:t>
      </w:r>
      <w:r w:rsidR="0042637F">
        <w:rPr>
          <w:rFonts w:ascii="Arial" w:hAnsi="Arial" w:cs="Arial"/>
          <w:lang w:val="en-GB"/>
        </w:rPr>
        <w:t xml:space="preserve"> date </w:t>
      </w:r>
      <w:r>
        <w:rPr>
          <w:rFonts w:ascii="Arial" w:hAnsi="Arial" w:cs="Arial"/>
          <w:lang w:val="en-GB"/>
        </w:rPr>
        <w:t xml:space="preserve">for the next meeting (via phone &amp; online) will be set up </w:t>
      </w:r>
      <w:r w:rsidR="0042637F">
        <w:rPr>
          <w:rFonts w:ascii="Arial" w:hAnsi="Arial" w:cs="Arial"/>
          <w:lang w:val="en-GB"/>
        </w:rPr>
        <w:t xml:space="preserve">within </w:t>
      </w:r>
      <w:r>
        <w:rPr>
          <w:rFonts w:ascii="Arial" w:hAnsi="Arial" w:cs="Arial"/>
          <w:lang w:val="en-GB"/>
        </w:rPr>
        <w:t xml:space="preserve">the </w:t>
      </w:r>
      <w:r w:rsidR="0042637F">
        <w:rPr>
          <w:rFonts w:ascii="Arial" w:hAnsi="Arial" w:cs="Arial"/>
          <w:lang w:val="en-GB"/>
        </w:rPr>
        <w:t xml:space="preserve">first half of April. </w:t>
      </w:r>
      <w:r>
        <w:rPr>
          <w:rFonts w:ascii="Arial" w:hAnsi="Arial" w:cs="Arial"/>
          <w:lang w:val="en-GB"/>
        </w:rPr>
        <w:t>[</w:t>
      </w:r>
      <w:r w:rsidRPr="00E76B27">
        <w:rPr>
          <w:rFonts w:ascii="Arial" w:hAnsi="Arial" w:cs="Arial"/>
          <w:b/>
          <w:lang w:val="en-GB"/>
        </w:rPr>
        <w:t>Post meeting</w:t>
      </w:r>
      <w:r>
        <w:rPr>
          <w:rFonts w:ascii="Arial" w:hAnsi="Arial" w:cs="Arial"/>
          <w:lang w:val="en-GB"/>
        </w:rPr>
        <w:t xml:space="preserve"> </w:t>
      </w:r>
      <w:r w:rsidRPr="00E76B27">
        <w:rPr>
          <w:rFonts w:ascii="Arial" w:hAnsi="Arial" w:cs="Arial"/>
          <w:b/>
          <w:lang w:val="en-GB"/>
        </w:rPr>
        <w:t>note</w:t>
      </w:r>
      <w:r>
        <w:rPr>
          <w:rFonts w:ascii="Arial" w:hAnsi="Arial" w:cs="Arial"/>
          <w:lang w:val="en-GB"/>
        </w:rPr>
        <w:t xml:space="preserve">: the date has been fixed for </w:t>
      </w:r>
      <w:r w:rsidR="0086585B">
        <w:rPr>
          <w:rFonts w:ascii="Arial" w:hAnsi="Arial" w:cs="Arial"/>
          <w:b/>
          <w:lang w:val="en-GB"/>
        </w:rPr>
        <w:t>2</w:t>
      </w:r>
      <w:r w:rsidRPr="00E76B27">
        <w:rPr>
          <w:rFonts w:ascii="Arial" w:hAnsi="Arial" w:cs="Arial"/>
          <w:b/>
          <w:lang w:val="en-GB"/>
        </w:rPr>
        <w:t xml:space="preserve"> April</w:t>
      </w:r>
      <w:r>
        <w:rPr>
          <w:rFonts w:ascii="Arial" w:hAnsi="Arial" w:cs="Arial"/>
          <w:lang w:val="en-GB"/>
        </w:rPr>
        <w:t xml:space="preserve">, from </w:t>
      </w:r>
      <w:r w:rsidR="0086585B" w:rsidRPr="0086585B">
        <w:rPr>
          <w:rFonts w:ascii="Arial" w:hAnsi="Arial" w:cs="Arial"/>
          <w:lang w:val="en-GB"/>
        </w:rPr>
        <w:t>11:00</w:t>
      </w:r>
      <w:r w:rsidRPr="0086585B">
        <w:rPr>
          <w:rFonts w:ascii="Arial" w:hAnsi="Arial" w:cs="Arial"/>
          <w:lang w:val="en-GB"/>
        </w:rPr>
        <w:t xml:space="preserve">h to </w:t>
      </w:r>
      <w:r w:rsidR="0086585B" w:rsidRPr="0086585B">
        <w:rPr>
          <w:rFonts w:ascii="Arial" w:hAnsi="Arial" w:cs="Arial"/>
          <w:lang w:val="en-GB"/>
        </w:rPr>
        <w:t>13:00</w:t>
      </w:r>
      <w:r w:rsidRPr="0086585B">
        <w:rPr>
          <w:rFonts w:ascii="Arial" w:hAnsi="Arial" w:cs="Arial"/>
          <w:lang w:val="en-GB"/>
        </w:rPr>
        <w:t>h</w:t>
      </w:r>
      <w:r w:rsidR="0086585B">
        <w:rPr>
          <w:rFonts w:ascii="Arial" w:hAnsi="Arial" w:cs="Arial"/>
          <w:lang w:val="en-GB"/>
        </w:rPr>
        <w:t xml:space="preserve"> CET</w:t>
      </w:r>
      <w:r>
        <w:rPr>
          <w:rFonts w:ascii="Arial" w:hAnsi="Arial" w:cs="Arial"/>
          <w:lang w:val="en-GB"/>
        </w:rPr>
        <w:t>).</w:t>
      </w:r>
    </w:p>
    <w:p w:rsidR="0042637F" w:rsidRDefault="0042637F" w:rsidP="0090168A">
      <w:pPr>
        <w:spacing w:after="0" w:line="240" w:lineRule="auto"/>
        <w:jc w:val="both"/>
        <w:rPr>
          <w:rFonts w:ascii="Arial" w:hAnsi="Arial" w:cs="Arial"/>
          <w:lang w:val="en-GB"/>
        </w:rPr>
      </w:pPr>
    </w:p>
    <w:p w:rsidR="0042637F" w:rsidRDefault="00E76B27" w:rsidP="0090168A">
      <w:pPr>
        <w:spacing w:after="0" w:line="240" w:lineRule="auto"/>
        <w:jc w:val="both"/>
        <w:rPr>
          <w:rFonts w:ascii="Arial" w:hAnsi="Arial" w:cs="Arial"/>
          <w:lang w:val="en-GB"/>
        </w:rPr>
      </w:pPr>
      <w:r>
        <w:rPr>
          <w:rFonts w:ascii="Arial" w:hAnsi="Arial" w:cs="Arial"/>
          <w:lang w:val="en-GB"/>
        </w:rPr>
        <w:t>A</w:t>
      </w:r>
      <w:r w:rsidR="0042637F">
        <w:rPr>
          <w:rFonts w:ascii="Arial" w:hAnsi="Arial" w:cs="Arial"/>
          <w:lang w:val="en-GB"/>
        </w:rPr>
        <w:t xml:space="preserve"> physical meeting </w:t>
      </w:r>
      <w:r>
        <w:rPr>
          <w:rFonts w:ascii="Arial" w:hAnsi="Arial" w:cs="Arial"/>
          <w:lang w:val="en-GB"/>
        </w:rPr>
        <w:t xml:space="preserve">was also scheduled </w:t>
      </w:r>
      <w:r w:rsidR="0042637F">
        <w:rPr>
          <w:rFonts w:ascii="Arial" w:hAnsi="Arial" w:cs="Arial"/>
          <w:lang w:val="en-GB"/>
        </w:rPr>
        <w:t xml:space="preserve">in Ljubljana on </w:t>
      </w:r>
      <w:r w:rsidR="0042637F" w:rsidRPr="00E76B27">
        <w:rPr>
          <w:rFonts w:ascii="Arial" w:hAnsi="Arial" w:cs="Arial"/>
          <w:b/>
          <w:lang w:val="en-GB"/>
        </w:rPr>
        <w:t>16 June</w:t>
      </w:r>
      <w:r w:rsidR="0042637F">
        <w:rPr>
          <w:rFonts w:ascii="Arial" w:hAnsi="Arial" w:cs="Arial"/>
          <w:lang w:val="en-GB"/>
        </w:rPr>
        <w:t xml:space="preserve">, back-to-back with </w:t>
      </w:r>
      <w:r>
        <w:rPr>
          <w:rFonts w:ascii="Arial" w:hAnsi="Arial" w:cs="Arial"/>
          <w:lang w:val="en-GB"/>
        </w:rPr>
        <w:t xml:space="preserve">the </w:t>
      </w:r>
      <w:r w:rsidR="0042637F">
        <w:rPr>
          <w:rFonts w:ascii="Arial" w:hAnsi="Arial" w:cs="Arial"/>
          <w:lang w:val="en-GB"/>
        </w:rPr>
        <w:t>AGWG meeting</w:t>
      </w:r>
      <w:r>
        <w:rPr>
          <w:rFonts w:ascii="Arial" w:hAnsi="Arial" w:cs="Arial"/>
          <w:lang w:val="en-GB"/>
        </w:rPr>
        <w:t xml:space="preserve"> of 17 June</w:t>
      </w:r>
      <w:r w:rsidR="0042637F">
        <w:rPr>
          <w:rFonts w:ascii="Arial" w:hAnsi="Arial" w:cs="Arial"/>
          <w:lang w:val="en-GB"/>
        </w:rPr>
        <w:t>.</w:t>
      </w:r>
    </w:p>
    <w:p w:rsidR="0090168A" w:rsidRPr="0090168A" w:rsidRDefault="0090168A" w:rsidP="0090168A">
      <w:pPr>
        <w:spacing w:after="0" w:line="240" w:lineRule="auto"/>
        <w:jc w:val="both"/>
        <w:rPr>
          <w:rFonts w:ascii="Arial" w:hAnsi="Arial" w:cs="Arial"/>
          <w:lang w:val="en-GB"/>
        </w:rPr>
      </w:pPr>
    </w:p>
    <w:p w:rsidR="004E1EDD" w:rsidRPr="004E1EDD" w:rsidRDefault="004E1EDD" w:rsidP="004E1EDD">
      <w:pPr>
        <w:pStyle w:val="Heading2"/>
        <w:tabs>
          <w:tab w:val="clear" w:pos="1134"/>
          <w:tab w:val="clear" w:pos="1985"/>
        </w:tabs>
        <w:spacing w:after="240"/>
        <w:ind w:left="734" w:hanging="691"/>
        <w:rPr>
          <w:b/>
          <w:lang w:val="en-GB"/>
        </w:rPr>
      </w:pPr>
      <w:r>
        <w:rPr>
          <w:b/>
          <w:lang w:val="en-GB"/>
        </w:rPr>
        <w:t>Dates for first semester of 2014</w:t>
      </w:r>
    </w:p>
    <w:p w:rsidR="004E1EDD" w:rsidRDefault="00E76B27" w:rsidP="00261216">
      <w:pPr>
        <w:spacing w:after="0" w:line="240" w:lineRule="auto"/>
        <w:jc w:val="both"/>
        <w:rPr>
          <w:rFonts w:ascii="Arial" w:hAnsi="Arial" w:cs="Arial"/>
          <w:lang w:val="en-GB"/>
        </w:rPr>
      </w:pPr>
      <w:r>
        <w:rPr>
          <w:rFonts w:ascii="Arial" w:hAnsi="Arial" w:cs="Arial"/>
          <w:lang w:val="en-GB"/>
        </w:rPr>
        <w:t xml:space="preserve">The draft calendar of GRI meeting dates in 2014 was presented. </w:t>
      </w:r>
      <w:r w:rsidR="00612032">
        <w:rPr>
          <w:rFonts w:ascii="Arial" w:hAnsi="Arial" w:cs="Arial"/>
          <w:lang w:val="en-GB"/>
        </w:rPr>
        <w:t>ACER intends</w:t>
      </w:r>
      <w:r>
        <w:rPr>
          <w:rFonts w:ascii="Arial" w:hAnsi="Arial" w:cs="Arial"/>
          <w:lang w:val="en-GB"/>
        </w:rPr>
        <w:t xml:space="preserve"> to </w:t>
      </w:r>
      <w:r w:rsidR="00612032">
        <w:rPr>
          <w:rFonts w:ascii="Arial" w:hAnsi="Arial" w:cs="Arial"/>
          <w:lang w:val="en-GB"/>
        </w:rPr>
        <w:t>upload it in its website</w:t>
      </w:r>
      <w:r>
        <w:rPr>
          <w:rFonts w:ascii="Arial" w:hAnsi="Arial" w:cs="Arial"/>
          <w:lang w:val="en-GB"/>
        </w:rPr>
        <w:t xml:space="preserve"> </w:t>
      </w:r>
      <w:r w:rsidR="00612032">
        <w:rPr>
          <w:rFonts w:ascii="Arial" w:hAnsi="Arial" w:cs="Arial"/>
          <w:lang w:val="en-GB"/>
        </w:rPr>
        <w:t>soon</w:t>
      </w:r>
      <w:r>
        <w:rPr>
          <w:rFonts w:ascii="Arial" w:hAnsi="Arial" w:cs="Arial"/>
          <w:lang w:val="en-GB"/>
        </w:rPr>
        <w:t xml:space="preserve">. </w:t>
      </w:r>
      <w:r w:rsidR="00205165">
        <w:rPr>
          <w:rFonts w:ascii="Arial" w:hAnsi="Arial" w:cs="Arial"/>
          <w:lang w:val="en-GB"/>
        </w:rPr>
        <w:t>ACER</w:t>
      </w:r>
      <w:r>
        <w:rPr>
          <w:rFonts w:ascii="Arial" w:hAnsi="Arial" w:cs="Arial"/>
          <w:lang w:val="en-GB"/>
        </w:rPr>
        <w:t xml:space="preserve"> </w:t>
      </w:r>
      <w:r w:rsidR="0042637F">
        <w:rPr>
          <w:rFonts w:ascii="Arial" w:hAnsi="Arial" w:cs="Arial"/>
          <w:lang w:val="en-GB"/>
        </w:rPr>
        <w:t>a</w:t>
      </w:r>
      <w:r w:rsidR="00544F32">
        <w:rPr>
          <w:rFonts w:ascii="Arial" w:hAnsi="Arial" w:cs="Arial"/>
          <w:lang w:val="en-GB"/>
        </w:rPr>
        <w:t>sk</w:t>
      </w:r>
      <w:r w:rsidR="0042637F">
        <w:rPr>
          <w:rFonts w:ascii="Arial" w:hAnsi="Arial" w:cs="Arial"/>
          <w:lang w:val="en-GB"/>
        </w:rPr>
        <w:t>ed</w:t>
      </w:r>
      <w:r w:rsidR="00544F32">
        <w:rPr>
          <w:rFonts w:ascii="Arial" w:hAnsi="Arial" w:cs="Arial"/>
          <w:lang w:val="en-GB"/>
        </w:rPr>
        <w:t xml:space="preserve"> </w:t>
      </w:r>
      <w:r>
        <w:rPr>
          <w:rFonts w:ascii="Arial" w:hAnsi="Arial" w:cs="Arial"/>
          <w:lang w:val="en-GB"/>
        </w:rPr>
        <w:t xml:space="preserve">the South Lead NRA to verify that the dates for </w:t>
      </w:r>
      <w:r w:rsidR="00AB6E79">
        <w:rPr>
          <w:rFonts w:ascii="Arial" w:hAnsi="Arial" w:cs="Arial"/>
          <w:lang w:val="en-GB"/>
        </w:rPr>
        <w:t xml:space="preserve">the </w:t>
      </w:r>
      <w:r>
        <w:rPr>
          <w:rFonts w:ascii="Arial" w:hAnsi="Arial" w:cs="Arial"/>
          <w:lang w:val="en-GB"/>
        </w:rPr>
        <w:t>meetings in the South region are correctly reflected in the file</w:t>
      </w:r>
      <w:r w:rsidR="00AB6E79">
        <w:rPr>
          <w:rFonts w:ascii="Arial" w:hAnsi="Arial" w:cs="Arial"/>
          <w:lang w:val="en-GB"/>
        </w:rPr>
        <w:t>,</w:t>
      </w:r>
      <w:r>
        <w:rPr>
          <w:rFonts w:ascii="Arial" w:hAnsi="Arial" w:cs="Arial"/>
          <w:lang w:val="en-GB"/>
        </w:rPr>
        <w:t xml:space="preserve"> and also asked </w:t>
      </w:r>
      <w:r>
        <w:rPr>
          <w:rFonts w:ascii="Arial" w:hAnsi="Arial" w:cs="Arial"/>
          <w:lang w:val="en-GB"/>
        </w:rPr>
        <w:lastRenderedPageBreak/>
        <w:t>the SSE Lead NRAs to provide the definitive date</w:t>
      </w:r>
      <w:r w:rsidR="00AB6E79">
        <w:rPr>
          <w:rFonts w:ascii="Arial" w:hAnsi="Arial" w:cs="Arial"/>
          <w:lang w:val="en-GB"/>
        </w:rPr>
        <w:t>/s</w:t>
      </w:r>
      <w:r>
        <w:rPr>
          <w:rFonts w:ascii="Arial" w:hAnsi="Arial" w:cs="Arial"/>
          <w:lang w:val="en-GB"/>
        </w:rPr>
        <w:t xml:space="preserve"> for the next RCC-SG meetings as soon as </w:t>
      </w:r>
      <w:r w:rsidR="00AB6E79">
        <w:rPr>
          <w:rFonts w:ascii="Arial" w:hAnsi="Arial" w:cs="Arial"/>
          <w:lang w:val="en-GB"/>
        </w:rPr>
        <w:t>they are confirmed. A</w:t>
      </w:r>
      <w:r>
        <w:rPr>
          <w:rFonts w:ascii="Arial" w:hAnsi="Arial" w:cs="Arial"/>
          <w:lang w:val="en-GB"/>
        </w:rPr>
        <w:t xml:space="preserve">t the moment, they are estimated to take place during the second or fourth </w:t>
      </w:r>
      <w:r w:rsidR="00AB6E79">
        <w:rPr>
          <w:rFonts w:ascii="Arial" w:hAnsi="Arial" w:cs="Arial"/>
          <w:lang w:val="en-GB"/>
        </w:rPr>
        <w:t>week of May</w:t>
      </w:r>
      <w:r>
        <w:rPr>
          <w:rFonts w:ascii="Arial" w:hAnsi="Arial" w:cs="Arial"/>
          <w:lang w:val="en-GB"/>
        </w:rPr>
        <w:t>.</w:t>
      </w:r>
    </w:p>
    <w:p w:rsidR="00D822C4" w:rsidRDefault="00D822C4" w:rsidP="00261216">
      <w:pPr>
        <w:spacing w:after="0" w:line="240" w:lineRule="auto"/>
        <w:jc w:val="both"/>
        <w:rPr>
          <w:rFonts w:ascii="Arial" w:hAnsi="Arial" w:cs="Arial"/>
          <w:lang w:val="en-GB"/>
        </w:rPr>
      </w:pPr>
    </w:p>
    <w:p w:rsidR="00D822C4" w:rsidRDefault="00D822C4">
      <w:pPr>
        <w:rPr>
          <w:rFonts w:ascii="Arial" w:hAnsi="Arial" w:cs="Arial"/>
          <w:lang w:val="en-GB"/>
        </w:rPr>
      </w:pPr>
      <w:r>
        <w:rPr>
          <w:rFonts w:ascii="Arial" w:hAnsi="Arial" w:cs="Arial"/>
          <w:lang w:val="en-GB"/>
        </w:rPr>
        <w:br w:type="page"/>
      </w:r>
    </w:p>
    <w:p w:rsidR="00451311" w:rsidRDefault="00451311" w:rsidP="00261216">
      <w:pPr>
        <w:spacing w:after="0" w:line="240" w:lineRule="auto"/>
        <w:jc w:val="both"/>
        <w:rPr>
          <w:rFonts w:ascii="Arial" w:hAnsi="Arial" w:cs="Arial"/>
          <w:lang w:val="en-GB"/>
        </w:rPr>
      </w:pPr>
    </w:p>
    <w:p w:rsidR="00D6716C" w:rsidRPr="00510E37" w:rsidRDefault="001D014E" w:rsidP="00A302DF">
      <w:pPr>
        <w:spacing w:after="0" w:line="240" w:lineRule="auto"/>
        <w:jc w:val="both"/>
        <w:rPr>
          <w:rFonts w:ascii="Arial" w:hAnsi="Arial" w:cs="Arial"/>
          <w:lang w:val="en-GB"/>
        </w:rPr>
      </w:pPr>
      <w:r w:rsidRPr="00863487">
        <w:rPr>
          <w:rFonts w:ascii="Arial" w:hAnsi="Arial" w:cs="Arial"/>
          <w:b/>
          <w:sz w:val="24"/>
          <w:szCs w:val="24"/>
          <w:lang w:val="en-GB"/>
        </w:rPr>
        <w:t>Summary of actions</w:t>
      </w:r>
    </w:p>
    <w:p w:rsidR="00A302DF" w:rsidRPr="00863487" w:rsidRDefault="00A302DF" w:rsidP="00A302DF">
      <w:pPr>
        <w:spacing w:after="0" w:line="240" w:lineRule="auto"/>
        <w:jc w:val="both"/>
        <w:rPr>
          <w:rFonts w:ascii="Arial" w:hAnsi="Arial" w:cs="Arial"/>
          <w:lang w:val="en-GB"/>
        </w:rPr>
      </w:pPr>
    </w:p>
    <w:tbl>
      <w:tblPr>
        <w:tblW w:w="8828" w:type="dxa"/>
        <w:jc w:val="center"/>
        <w:tblInd w:w="-8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10"/>
        <w:gridCol w:w="1488"/>
        <w:gridCol w:w="1597"/>
        <w:gridCol w:w="1133"/>
      </w:tblGrid>
      <w:tr w:rsidR="001D014E" w:rsidRPr="00863487" w:rsidTr="00D822C4">
        <w:trPr>
          <w:cantSplit/>
          <w:trHeight w:val="305"/>
          <w:tblHeader/>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336798"/>
            <w:vAlign w:val="bottom"/>
          </w:tcPr>
          <w:p w:rsidR="001D014E" w:rsidRPr="00863487" w:rsidRDefault="001D014E" w:rsidP="00522F4F">
            <w:pPr>
              <w:widowControl w:val="0"/>
              <w:ind w:left="72"/>
              <w:jc w:val="center"/>
              <w:rPr>
                <w:rFonts w:cs="Arial"/>
                <w:color w:val="FFFFFF"/>
                <w:sz w:val="20"/>
                <w:szCs w:val="20"/>
                <w:lang w:val="en-GB"/>
              </w:rPr>
            </w:pPr>
            <w:r w:rsidRPr="00863487">
              <w:rPr>
                <w:rFonts w:cs="Arial"/>
                <w:color w:val="FFFFFF"/>
                <w:sz w:val="20"/>
                <w:szCs w:val="20"/>
                <w:lang w:val="en-GB"/>
              </w:rPr>
              <w:t>Action</w:t>
            </w:r>
          </w:p>
        </w:tc>
        <w:tc>
          <w:tcPr>
            <w:tcW w:w="1488" w:type="dxa"/>
            <w:tcBorders>
              <w:top w:val="single" w:sz="4" w:space="0" w:color="808080"/>
              <w:left w:val="single" w:sz="4" w:space="0" w:color="808080"/>
              <w:bottom w:val="single" w:sz="4" w:space="0" w:color="808080"/>
              <w:right w:val="single" w:sz="4" w:space="0" w:color="808080"/>
            </w:tcBorders>
            <w:shd w:val="clear" w:color="auto" w:fill="336798"/>
            <w:vAlign w:val="bottom"/>
          </w:tcPr>
          <w:p w:rsidR="001D014E" w:rsidRPr="00863487" w:rsidRDefault="001D014E" w:rsidP="00522F4F">
            <w:pPr>
              <w:widowControl w:val="0"/>
              <w:ind w:left="72"/>
              <w:jc w:val="center"/>
              <w:rPr>
                <w:rFonts w:cs="Arial"/>
                <w:color w:val="FFFFFF"/>
                <w:sz w:val="20"/>
                <w:szCs w:val="20"/>
                <w:lang w:val="en-GB"/>
              </w:rPr>
            </w:pPr>
            <w:r w:rsidRPr="00863487">
              <w:rPr>
                <w:rFonts w:cs="Arial"/>
                <w:color w:val="FFFFFF"/>
                <w:sz w:val="20"/>
                <w:szCs w:val="20"/>
                <w:lang w:val="en-GB"/>
              </w:rPr>
              <w:t>Who</w:t>
            </w:r>
          </w:p>
        </w:tc>
        <w:tc>
          <w:tcPr>
            <w:tcW w:w="1597" w:type="dxa"/>
            <w:tcBorders>
              <w:top w:val="single" w:sz="4" w:space="0" w:color="808080"/>
              <w:left w:val="single" w:sz="4" w:space="0" w:color="808080"/>
              <w:bottom w:val="single" w:sz="4" w:space="0" w:color="808080"/>
              <w:right w:val="single" w:sz="4" w:space="0" w:color="808080"/>
            </w:tcBorders>
            <w:shd w:val="clear" w:color="auto" w:fill="336798"/>
            <w:vAlign w:val="bottom"/>
          </w:tcPr>
          <w:p w:rsidR="001D014E" w:rsidRPr="00863487" w:rsidRDefault="001D014E" w:rsidP="00522F4F">
            <w:pPr>
              <w:widowControl w:val="0"/>
              <w:ind w:left="72"/>
              <w:jc w:val="center"/>
              <w:rPr>
                <w:rFonts w:cs="Arial"/>
                <w:color w:val="FFFFFF"/>
                <w:sz w:val="20"/>
                <w:szCs w:val="20"/>
                <w:lang w:val="en-GB"/>
              </w:rPr>
            </w:pPr>
            <w:r w:rsidRPr="00863487">
              <w:rPr>
                <w:rFonts w:cs="Arial"/>
                <w:color w:val="FFFFFF"/>
                <w:sz w:val="20"/>
                <w:szCs w:val="20"/>
                <w:lang w:val="en-GB"/>
              </w:rPr>
              <w:t>When Due</w:t>
            </w:r>
          </w:p>
        </w:tc>
        <w:tc>
          <w:tcPr>
            <w:tcW w:w="1133" w:type="dxa"/>
            <w:tcBorders>
              <w:top w:val="single" w:sz="4" w:space="0" w:color="808080"/>
              <w:left w:val="single" w:sz="4" w:space="0" w:color="808080"/>
              <w:bottom w:val="single" w:sz="4" w:space="0" w:color="808080"/>
              <w:right w:val="single" w:sz="4" w:space="0" w:color="808080"/>
            </w:tcBorders>
            <w:shd w:val="clear" w:color="auto" w:fill="336798"/>
            <w:vAlign w:val="bottom"/>
          </w:tcPr>
          <w:p w:rsidR="001D014E" w:rsidRPr="00863487" w:rsidRDefault="001D014E" w:rsidP="00522F4F">
            <w:pPr>
              <w:widowControl w:val="0"/>
              <w:ind w:left="72"/>
              <w:jc w:val="center"/>
              <w:rPr>
                <w:rFonts w:cs="Arial"/>
                <w:color w:val="FFFFFF"/>
                <w:sz w:val="20"/>
                <w:szCs w:val="20"/>
                <w:lang w:val="en-GB"/>
              </w:rPr>
            </w:pPr>
            <w:r w:rsidRPr="00863487">
              <w:rPr>
                <w:rFonts w:cs="Arial"/>
                <w:color w:val="FFFFFF"/>
                <w:sz w:val="20"/>
                <w:szCs w:val="20"/>
                <w:lang w:val="en-GB"/>
              </w:rPr>
              <w:t>Status</w:t>
            </w:r>
          </w:p>
        </w:tc>
      </w:tr>
      <w:tr w:rsidR="0090168A" w:rsidRPr="00863487" w:rsidTr="00D822C4">
        <w:trPr>
          <w:trHeight w:val="418"/>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5031E3" w:rsidP="005031E3">
            <w:pPr>
              <w:spacing w:after="120"/>
              <w:rPr>
                <w:sz w:val="20"/>
                <w:szCs w:val="20"/>
                <w:lang w:val="en-GB"/>
              </w:rPr>
            </w:pPr>
            <w:r>
              <w:rPr>
                <w:sz w:val="20"/>
                <w:szCs w:val="20"/>
                <w:lang w:val="en-GB"/>
              </w:rPr>
              <w:t>Status of project for identifying priorities in the NW region: get updated information from ACM</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5031E3" w:rsidP="00C70918">
            <w:pPr>
              <w:spacing w:after="120"/>
              <w:ind w:left="5"/>
              <w:jc w:val="center"/>
              <w:rPr>
                <w:rFonts w:cs="Arial"/>
                <w:sz w:val="20"/>
                <w:szCs w:val="20"/>
                <w:lang w:val="en-GB"/>
              </w:rPr>
            </w:pPr>
            <w:r>
              <w:rPr>
                <w:rFonts w:cs="Arial"/>
                <w:sz w:val="20"/>
                <w:szCs w:val="20"/>
                <w:lang w:val="en-GB"/>
              </w:rPr>
              <w:t>ACER to ACM</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5031E3" w:rsidP="002E14A4">
            <w:pPr>
              <w:spacing w:after="120"/>
              <w:ind w:left="12"/>
              <w:jc w:val="center"/>
              <w:rPr>
                <w:rFonts w:cs="Arial"/>
                <w:sz w:val="20"/>
                <w:szCs w:val="20"/>
                <w:lang w:val="en-GB"/>
              </w:rPr>
            </w:pPr>
            <w:r>
              <w:rPr>
                <w:rFonts w:cs="Arial"/>
                <w:sz w:val="20"/>
                <w:szCs w:val="20"/>
                <w:lang w:val="en-GB"/>
              </w:rPr>
              <w:t>asap</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5031E3" w:rsidP="006956DD">
            <w:pPr>
              <w:spacing w:after="120"/>
              <w:ind w:left="12"/>
              <w:jc w:val="center"/>
              <w:rPr>
                <w:rFonts w:cs="Arial"/>
                <w:sz w:val="20"/>
                <w:szCs w:val="20"/>
                <w:lang w:val="en-GB"/>
              </w:rPr>
            </w:pPr>
            <w:r>
              <w:rPr>
                <w:rFonts w:cs="Arial"/>
                <w:sz w:val="20"/>
                <w:szCs w:val="20"/>
                <w:lang w:val="en-GB"/>
              </w:rPr>
              <w:t>done</w:t>
            </w:r>
          </w:p>
        </w:tc>
      </w:tr>
      <w:tr w:rsidR="00101582" w:rsidRPr="00863487" w:rsidTr="004F63E7">
        <w:trPr>
          <w:trHeight w:val="593"/>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Pr="00E222A5" w:rsidRDefault="00145A09" w:rsidP="00E222A5">
            <w:pPr>
              <w:spacing w:after="120"/>
              <w:rPr>
                <w:sz w:val="20"/>
                <w:szCs w:val="20"/>
                <w:lang w:val="en-GB"/>
              </w:rPr>
            </w:pPr>
            <w:r>
              <w:rPr>
                <w:sz w:val="20"/>
                <w:szCs w:val="20"/>
                <w:lang w:val="en-GB"/>
              </w:rPr>
              <w:t>Look into issue of licensing conditions in the SSE region</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01582" w:rsidRPr="00101582" w:rsidRDefault="00145A09" w:rsidP="00453474">
            <w:pPr>
              <w:spacing w:after="120"/>
              <w:ind w:left="5"/>
              <w:jc w:val="center"/>
              <w:rPr>
                <w:rFonts w:cs="Arial"/>
                <w:sz w:val="20"/>
                <w:szCs w:val="20"/>
                <w:lang w:val="en-GB"/>
              </w:rPr>
            </w:pPr>
            <w:r>
              <w:rPr>
                <w:rFonts w:cs="Arial"/>
                <w:sz w:val="20"/>
                <w:szCs w:val="20"/>
                <w:lang w:val="en-GB"/>
              </w:rPr>
              <w:t>SSE co-Lead NRAs</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Pr="003701DA" w:rsidRDefault="00D47638" w:rsidP="003D7508">
            <w:pPr>
              <w:spacing w:after="120"/>
              <w:ind w:left="12"/>
              <w:jc w:val="center"/>
              <w:rPr>
                <w:rFonts w:cs="Arial"/>
                <w:sz w:val="20"/>
                <w:szCs w:val="20"/>
                <w:lang w:val="en-GB"/>
              </w:rPr>
            </w:pPr>
            <w:r>
              <w:rPr>
                <w:rFonts w:cs="Arial"/>
                <w:sz w:val="20"/>
                <w:szCs w:val="20"/>
                <w:lang w:val="en-GB"/>
              </w:rPr>
              <w:t>-</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Pr="00101582" w:rsidRDefault="00D47638" w:rsidP="00453474">
            <w:pPr>
              <w:spacing w:after="120"/>
              <w:ind w:left="12"/>
              <w:jc w:val="center"/>
              <w:rPr>
                <w:rFonts w:cs="Arial"/>
                <w:sz w:val="20"/>
                <w:szCs w:val="20"/>
                <w:lang w:val="en-GB"/>
              </w:rPr>
            </w:pPr>
            <w:r>
              <w:rPr>
                <w:rFonts w:cs="Arial"/>
                <w:sz w:val="20"/>
                <w:szCs w:val="20"/>
                <w:lang w:val="en-GB"/>
              </w:rPr>
              <w:t>pending</w:t>
            </w:r>
          </w:p>
        </w:tc>
      </w:tr>
      <w:tr w:rsidR="0090168A"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D822C4" w:rsidP="00E222A5">
            <w:pPr>
              <w:spacing w:after="120"/>
              <w:rPr>
                <w:sz w:val="20"/>
                <w:szCs w:val="20"/>
                <w:lang w:val="en-GB"/>
              </w:rPr>
            </w:pPr>
            <w:r>
              <w:rPr>
                <w:sz w:val="20"/>
                <w:szCs w:val="20"/>
                <w:lang w:val="en-GB"/>
              </w:rPr>
              <w:t xml:space="preserve">Early implementation of </w:t>
            </w:r>
            <w:r w:rsidR="0090168A">
              <w:rPr>
                <w:sz w:val="20"/>
                <w:szCs w:val="20"/>
                <w:lang w:val="en-GB"/>
              </w:rPr>
              <w:t>CAM</w:t>
            </w:r>
            <w:r w:rsidR="005031E3">
              <w:rPr>
                <w:sz w:val="20"/>
                <w:szCs w:val="20"/>
                <w:lang w:val="en-GB"/>
              </w:rPr>
              <w:t xml:space="preserve"> NC:</w:t>
            </w:r>
            <w:r w:rsidR="004F63E7">
              <w:rPr>
                <w:sz w:val="20"/>
                <w:szCs w:val="20"/>
                <w:lang w:val="en-GB"/>
              </w:rPr>
              <w:t xml:space="preserve"> approach ENTSOG in order to start planning next CAM Roadmap ‘light’ update and in particular:</w:t>
            </w:r>
          </w:p>
          <w:p w:rsidR="004F63E7" w:rsidRDefault="004F63E7" w:rsidP="004F63E7">
            <w:pPr>
              <w:pStyle w:val="ListParagraph"/>
              <w:numPr>
                <w:ilvl w:val="0"/>
                <w:numId w:val="20"/>
              </w:numPr>
              <w:spacing w:after="120"/>
              <w:rPr>
                <w:sz w:val="20"/>
                <w:szCs w:val="20"/>
                <w:lang w:val="en-GB"/>
              </w:rPr>
            </w:pPr>
            <w:r>
              <w:rPr>
                <w:sz w:val="20"/>
                <w:szCs w:val="20"/>
                <w:lang w:val="en-GB"/>
              </w:rPr>
              <w:t>Discuss governance and potential adaption in the light of the new groups proposed by PRISMA</w:t>
            </w:r>
          </w:p>
          <w:p w:rsidR="004F63E7" w:rsidRPr="004F63E7" w:rsidRDefault="004F63E7" w:rsidP="004F63E7">
            <w:pPr>
              <w:pStyle w:val="ListParagraph"/>
              <w:numPr>
                <w:ilvl w:val="0"/>
                <w:numId w:val="20"/>
              </w:numPr>
              <w:spacing w:after="120"/>
              <w:rPr>
                <w:sz w:val="20"/>
                <w:szCs w:val="20"/>
                <w:lang w:val="en-GB"/>
              </w:rPr>
            </w:pPr>
            <w:r>
              <w:rPr>
                <w:sz w:val="20"/>
                <w:szCs w:val="20"/>
                <w:lang w:val="en-GB"/>
              </w:rPr>
              <w:t xml:space="preserve">Raise the target for early implementation of the CAM NC to </w:t>
            </w:r>
            <w:r w:rsidR="00147F1B">
              <w:rPr>
                <w:sz w:val="20"/>
                <w:szCs w:val="20"/>
                <w:lang w:val="en-GB"/>
              </w:rPr>
              <w:t>7</w:t>
            </w:r>
            <w:r>
              <w:rPr>
                <w:sz w:val="20"/>
                <w:szCs w:val="20"/>
                <w:lang w:val="en-GB"/>
              </w:rPr>
              <w:t>0% by end of 2014</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4F63E7" w:rsidP="00AC3F3A">
            <w:pPr>
              <w:spacing w:after="120"/>
              <w:ind w:left="5"/>
              <w:jc w:val="center"/>
              <w:rPr>
                <w:rFonts w:cs="Arial"/>
                <w:sz w:val="20"/>
                <w:szCs w:val="20"/>
                <w:lang w:val="en-GB"/>
              </w:rPr>
            </w:pPr>
            <w:r>
              <w:rPr>
                <w:rFonts w:cs="Arial"/>
                <w:sz w:val="20"/>
                <w:szCs w:val="20"/>
                <w:lang w:val="en-GB"/>
              </w:rPr>
              <w:t>ACER</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4F63E7" w:rsidP="00AC3F3A">
            <w:pPr>
              <w:spacing w:after="120"/>
              <w:ind w:left="12"/>
              <w:jc w:val="center"/>
              <w:rPr>
                <w:rFonts w:cs="Arial"/>
                <w:sz w:val="20"/>
                <w:szCs w:val="20"/>
                <w:lang w:val="en-GB"/>
              </w:rPr>
            </w:pPr>
            <w:r>
              <w:rPr>
                <w:rFonts w:cs="Arial"/>
                <w:sz w:val="20"/>
                <w:szCs w:val="20"/>
                <w:lang w:val="en-GB"/>
              </w:rPr>
              <w:t>asap</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Default="004F63E7" w:rsidP="00AC3F3A">
            <w:pPr>
              <w:spacing w:after="120"/>
              <w:ind w:left="12"/>
              <w:jc w:val="center"/>
              <w:rPr>
                <w:rFonts w:cs="Arial"/>
                <w:sz w:val="20"/>
                <w:szCs w:val="20"/>
                <w:lang w:val="en-GB"/>
              </w:rPr>
            </w:pPr>
            <w:r>
              <w:rPr>
                <w:rFonts w:cs="Arial"/>
                <w:sz w:val="20"/>
                <w:szCs w:val="20"/>
                <w:lang w:val="en-GB"/>
              </w:rPr>
              <w:t>pending</w:t>
            </w:r>
          </w:p>
        </w:tc>
      </w:tr>
      <w:tr w:rsidR="009A0AF0"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A0AF0" w:rsidRDefault="009A0AF0" w:rsidP="00E222A5">
            <w:pPr>
              <w:spacing w:after="120"/>
              <w:rPr>
                <w:sz w:val="20"/>
                <w:szCs w:val="20"/>
                <w:lang w:val="en-GB"/>
              </w:rPr>
            </w:pPr>
            <w:r>
              <w:rPr>
                <w:sz w:val="20"/>
                <w:szCs w:val="20"/>
                <w:lang w:val="en-GB"/>
              </w:rPr>
              <w:t>Discuss with EC to ensure higher involvement</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A0AF0" w:rsidRDefault="009A0AF0" w:rsidP="00AC3F3A">
            <w:pPr>
              <w:spacing w:after="120"/>
              <w:ind w:left="5"/>
              <w:jc w:val="center"/>
              <w:rPr>
                <w:rFonts w:cs="Arial"/>
                <w:sz w:val="20"/>
                <w:szCs w:val="20"/>
                <w:lang w:val="en-GB"/>
              </w:rPr>
            </w:pPr>
            <w:r>
              <w:rPr>
                <w:rFonts w:cs="Arial"/>
                <w:sz w:val="20"/>
                <w:szCs w:val="20"/>
                <w:lang w:val="en-GB"/>
              </w:rPr>
              <w:t>GRI Coordinator</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9A0AF0" w:rsidRDefault="009A0AF0" w:rsidP="00AC3F3A">
            <w:pPr>
              <w:spacing w:after="120"/>
              <w:ind w:left="12"/>
              <w:jc w:val="center"/>
              <w:rPr>
                <w:rFonts w:cs="Arial"/>
                <w:sz w:val="20"/>
                <w:szCs w:val="20"/>
                <w:lang w:val="en-GB"/>
              </w:rPr>
            </w:pPr>
            <w:r>
              <w:rPr>
                <w:rFonts w:cs="Arial"/>
                <w:sz w:val="20"/>
                <w:szCs w:val="20"/>
                <w:lang w:val="en-GB"/>
              </w:rPr>
              <w:t>-</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A0AF0" w:rsidRDefault="009A0AF0" w:rsidP="00AC3F3A">
            <w:pPr>
              <w:spacing w:after="120"/>
              <w:ind w:left="12"/>
              <w:jc w:val="center"/>
              <w:rPr>
                <w:rFonts w:cs="Arial"/>
                <w:sz w:val="20"/>
                <w:szCs w:val="20"/>
                <w:lang w:val="en-GB"/>
              </w:rPr>
            </w:pPr>
            <w:r>
              <w:rPr>
                <w:rFonts w:cs="Arial"/>
                <w:sz w:val="20"/>
                <w:szCs w:val="20"/>
                <w:lang w:val="en-GB"/>
              </w:rPr>
              <w:t>expected</w:t>
            </w:r>
          </w:p>
        </w:tc>
      </w:tr>
      <w:tr w:rsidR="0090168A"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90168A" w:rsidRPr="00E222A5" w:rsidRDefault="00D822C4" w:rsidP="00E222A5">
            <w:pPr>
              <w:spacing w:after="120"/>
              <w:rPr>
                <w:sz w:val="20"/>
                <w:szCs w:val="20"/>
                <w:lang w:val="en-GB"/>
              </w:rPr>
            </w:pPr>
            <w:r>
              <w:rPr>
                <w:sz w:val="20"/>
                <w:szCs w:val="20"/>
                <w:lang w:val="en-GB"/>
              </w:rPr>
              <w:t>Early implementation of BAL NC:</w:t>
            </w:r>
            <w:r w:rsidR="004F63E7">
              <w:rPr>
                <w:sz w:val="20"/>
                <w:szCs w:val="20"/>
                <w:lang w:val="en-GB"/>
              </w:rPr>
              <w:t xml:space="preserve"> NRAs to volunteer for leading work on this topic</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4F63E7" w:rsidP="00AC3F3A">
            <w:pPr>
              <w:spacing w:after="120"/>
              <w:ind w:left="5"/>
              <w:jc w:val="center"/>
              <w:rPr>
                <w:rFonts w:cs="Arial"/>
                <w:sz w:val="20"/>
                <w:szCs w:val="20"/>
                <w:lang w:val="en-GB"/>
              </w:rPr>
            </w:pPr>
            <w:r>
              <w:rPr>
                <w:rFonts w:cs="Arial"/>
                <w:sz w:val="20"/>
                <w:szCs w:val="20"/>
                <w:lang w:val="en-GB"/>
              </w:rPr>
              <w:t>NRAs</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4F63E7" w:rsidP="00AC3F3A">
            <w:pPr>
              <w:spacing w:after="120"/>
              <w:ind w:left="12"/>
              <w:jc w:val="center"/>
              <w:rPr>
                <w:rFonts w:cs="Arial"/>
                <w:sz w:val="20"/>
                <w:szCs w:val="20"/>
                <w:lang w:val="en-GB"/>
              </w:rPr>
            </w:pPr>
            <w:r>
              <w:rPr>
                <w:rFonts w:cs="Arial"/>
                <w:sz w:val="20"/>
                <w:szCs w:val="20"/>
                <w:lang w:val="en-GB"/>
              </w:rPr>
              <w:t>asap</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4F63E7" w:rsidP="00AC3F3A">
            <w:pPr>
              <w:spacing w:after="120"/>
              <w:ind w:left="12"/>
              <w:jc w:val="center"/>
              <w:rPr>
                <w:rFonts w:cs="Arial"/>
                <w:sz w:val="20"/>
                <w:szCs w:val="20"/>
                <w:lang w:val="en-GB"/>
              </w:rPr>
            </w:pPr>
            <w:r>
              <w:rPr>
                <w:rFonts w:cs="Arial"/>
                <w:sz w:val="20"/>
                <w:szCs w:val="20"/>
                <w:lang w:val="en-GB"/>
              </w:rPr>
              <w:t>pending</w:t>
            </w:r>
          </w:p>
        </w:tc>
      </w:tr>
      <w:tr w:rsidR="004534A7"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4534A7" w:rsidRDefault="004534A7" w:rsidP="00E222A5">
            <w:pPr>
              <w:spacing w:after="120"/>
              <w:rPr>
                <w:sz w:val="20"/>
                <w:szCs w:val="20"/>
                <w:lang w:val="en-GB"/>
              </w:rPr>
            </w:pPr>
            <w:r>
              <w:rPr>
                <w:sz w:val="20"/>
                <w:szCs w:val="20"/>
                <w:lang w:val="en-GB"/>
              </w:rPr>
              <w:t>Planning of regional work beyond 2014: information to NRAs</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4534A7" w:rsidRDefault="004534A7" w:rsidP="00AC3F3A">
            <w:pPr>
              <w:spacing w:after="120"/>
              <w:ind w:left="5"/>
              <w:jc w:val="center"/>
              <w:rPr>
                <w:rFonts w:cs="Arial"/>
                <w:sz w:val="20"/>
                <w:szCs w:val="20"/>
                <w:lang w:val="en-GB"/>
              </w:rPr>
            </w:pPr>
            <w:r>
              <w:rPr>
                <w:rFonts w:cs="Arial"/>
                <w:sz w:val="20"/>
                <w:szCs w:val="20"/>
                <w:lang w:val="en-GB"/>
              </w:rPr>
              <w:t>ACER</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4534A7" w:rsidRDefault="004534A7" w:rsidP="00AC3F3A">
            <w:pPr>
              <w:spacing w:after="120"/>
              <w:ind w:left="12"/>
              <w:jc w:val="center"/>
              <w:rPr>
                <w:rFonts w:cs="Arial"/>
                <w:sz w:val="20"/>
                <w:szCs w:val="20"/>
                <w:lang w:val="en-GB"/>
              </w:rPr>
            </w:pPr>
            <w:r>
              <w:rPr>
                <w:rFonts w:cs="Arial"/>
                <w:sz w:val="20"/>
                <w:szCs w:val="20"/>
                <w:lang w:val="en-GB"/>
              </w:rPr>
              <w:t>-</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4534A7" w:rsidRDefault="004534A7" w:rsidP="00AC3F3A">
            <w:pPr>
              <w:spacing w:after="120"/>
              <w:ind w:left="12"/>
              <w:jc w:val="center"/>
              <w:rPr>
                <w:rFonts w:cs="Arial"/>
                <w:sz w:val="20"/>
                <w:szCs w:val="20"/>
                <w:lang w:val="en-GB"/>
              </w:rPr>
            </w:pPr>
            <w:r>
              <w:rPr>
                <w:rFonts w:cs="Arial"/>
                <w:sz w:val="20"/>
                <w:szCs w:val="20"/>
                <w:lang w:val="en-GB"/>
              </w:rPr>
              <w:t>expected</w:t>
            </w:r>
          </w:p>
        </w:tc>
      </w:tr>
      <w:tr w:rsidR="00D822C4"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Pr="00101582" w:rsidRDefault="00E222A5" w:rsidP="00E222A5">
            <w:pPr>
              <w:spacing w:after="120"/>
              <w:rPr>
                <w:sz w:val="20"/>
                <w:szCs w:val="20"/>
                <w:lang w:val="en-GB"/>
              </w:rPr>
            </w:pPr>
            <w:r>
              <w:rPr>
                <w:sz w:val="20"/>
                <w:szCs w:val="20"/>
                <w:lang w:val="en-GB"/>
              </w:rPr>
              <w:t>GRI Quarterly report Q4 2013:</w:t>
            </w:r>
            <w:r w:rsidR="004F63E7">
              <w:rPr>
                <w:sz w:val="20"/>
                <w:szCs w:val="20"/>
                <w:lang w:val="en-GB"/>
              </w:rPr>
              <w:t xml:space="preserve"> comments/feedback to draft version of 29 January</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Pr="00101582" w:rsidRDefault="004F63E7" w:rsidP="00E222A5">
            <w:pPr>
              <w:spacing w:after="120"/>
              <w:ind w:left="5"/>
              <w:jc w:val="center"/>
              <w:rPr>
                <w:rFonts w:cs="Arial"/>
                <w:sz w:val="20"/>
                <w:szCs w:val="20"/>
                <w:lang w:val="en-GB"/>
              </w:rPr>
            </w:pPr>
            <w:r>
              <w:rPr>
                <w:rFonts w:cs="Arial"/>
                <w:sz w:val="20"/>
                <w:szCs w:val="20"/>
                <w:lang w:val="en-GB"/>
              </w:rPr>
              <w:t>NRAs</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Pr="00101582" w:rsidRDefault="004F63E7" w:rsidP="00E222A5">
            <w:pPr>
              <w:spacing w:after="120"/>
              <w:ind w:left="12"/>
              <w:jc w:val="center"/>
              <w:rPr>
                <w:rFonts w:cs="Arial"/>
                <w:sz w:val="20"/>
                <w:szCs w:val="20"/>
                <w:lang w:val="en-GB"/>
              </w:rPr>
            </w:pPr>
            <w:r>
              <w:rPr>
                <w:rFonts w:cs="Arial"/>
                <w:sz w:val="20"/>
                <w:szCs w:val="20"/>
                <w:lang w:val="en-GB"/>
              </w:rPr>
              <w:t>7 February</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Pr="00101582" w:rsidRDefault="004F63E7" w:rsidP="00AC3F3A">
            <w:pPr>
              <w:spacing w:after="120"/>
              <w:ind w:left="12"/>
              <w:jc w:val="center"/>
              <w:rPr>
                <w:rFonts w:cs="Arial"/>
                <w:sz w:val="20"/>
                <w:szCs w:val="20"/>
                <w:lang w:val="en-GB"/>
              </w:rPr>
            </w:pPr>
            <w:r>
              <w:rPr>
                <w:rFonts w:cs="Arial"/>
                <w:sz w:val="20"/>
                <w:szCs w:val="20"/>
                <w:lang w:val="en-GB"/>
              </w:rPr>
              <w:t>ongoing</w:t>
            </w:r>
          </w:p>
        </w:tc>
      </w:tr>
      <w:tr w:rsidR="008E13AF"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E13AF" w:rsidRDefault="008E13AF" w:rsidP="00E222A5">
            <w:pPr>
              <w:spacing w:after="120"/>
              <w:rPr>
                <w:sz w:val="20"/>
                <w:szCs w:val="20"/>
                <w:lang w:val="en-GB"/>
              </w:rPr>
            </w:pPr>
            <w:r>
              <w:rPr>
                <w:sz w:val="20"/>
                <w:szCs w:val="20"/>
                <w:lang w:val="en-GB"/>
              </w:rPr>
              <w:t>Launch questionnaire for evaluation of GRI Coordination group</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8E13AF" w:rsidRDefault="008E13AF" w:rsidP="00E222A5">
            <w:pPr>
              <w:spacing w:after="120"/>
              <w:ind w:left="5"/>
              <w:jc w:val="center"/>
              <w:rPr>
                <w:rFonts w:cs="Arial"/>
                <w:sz w:val="20"/>
                <w:szCs w:val="20"/>
                <w:lang w:val="en-GB"/>
              </w:rPr>
            </w:pPr>
            <w:r>
              <w:rPr>
                <w:rFonts w:cs="Arial"/>
                <w:sz w:val="20"/>
                <w:szCs w:val="20"/>
                <w:lang w:val="en-GB"/>
              </w:rPr>
              <w:t>ACER</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E13AF" w:rsidRDefault="008E13AF" w:rsidP="00E222A5">
            <w:pPr>
              <w:spacing w:after="120"/>
              <w:ind w:left="12"/>
              <w:jc w:val="center"/>
              <w:rPr>
                <w:rFonts w:cs="Arial"/>
                <w:sz w:val="20"/>
                <w:szCs w:val="20"/>
                <w:lang w:val="en-GB"/>
              </w:rPr>
            </w:pPr>
            <w:r>
              <w:rPr>
                <w:rFonts w:cs="Arial"/>
                <w:sz w:val="20"/>
                <w:szCs w:val="20"/>
                <w:lang w:val="en-GB"/>
              </w:rPr>
              <w:t>Week of 10-14 February</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8E13AF" w:rsidRDefault="008E13AF" w:rsidP="00AC3F3A">
            <w:pPr>
              <w:spacing w:after="120"/>
              <w:ind w:left="12"/>
              <w:jc w:val="center"/>
              <w:rPr>
                <w:rFonts w:cs="Arial"/>
                <w:sz w:val="20"/>
                <w:szCs w:val="20"/>
                <w:lang w:val="en-GB"/>
              </w:rPr>
            </w:pPr>
            <w:r>
              <w:rPr>
                <w:rFonts w:cs="Arial"/>
                <w:sz w:val="20"/>
                <w:szCs w:val="20"/>
                <w:lang w:val="en-GB"/>
              </w:rPr>
              <w:t>expected</w:t>
            </w:r>
          </w:p>
        </w:tc>
      </w:tr>
      <w:tr w:rsidR="00D822C4"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D822C4" w:rsidP="004F63E7">
            <w:pPr>
              <w:spacing w:after="120"/>
              <w:rPr>
                <w:sz w:val="20"/>
                <w:szCs w:val="20"/>
                <w:lang w:val="en-GB"/>
              </w:rPr>
            </w:pPr>
            <w:r>
              <w:rPr>
                <w:sz w:val="20"/>
                <w:szCs w:val="20"/>
                <w:lang w:val="en-GB"/>
              </w:rPr>
              <w:t xml:space="preserve">GRI calendar 2014: </w:t>
            </w:r>
            <w:r w:rsidR="004F63E7">
              <w:rPr>
                <w:sz w:val="20"/>
                <w:szCs w:val="20"/>
                <w:lang w:val="en-GB"/>
              </w:rPr>
              <w:t>confirm/send</w:t>
            </w:r>
            <w:r>
              <w:rPr>
                <w:sz w:val="20"/>
                <w:szCs w:val="20"/>
                <w:lang w:val="en-GB"/>
              </w:rPr>
              <w:t xml:space="preserve"> meeting dates to ACER for first half of 2014</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4F63E7" w:rsidP="004F63E7">
            <w:pPr>
              <w:spacing w:after="120"/>
              <w:ind w:left="5"/>
              <w:jc w:val="center"/>
              <w:rPr>
                <w:rFonts w:cs="Arial"/>
                <w:sz w:val="20"/>
                <w:szCs w:val="20"/>
                <w:lang w:val="en-GB"/>
              </w:rPr>
            </w:pPr>
            <w:r>
              <w:rPr>
                <w:rFonts w:cs="Arial"/>
                <w:sz w:val="20"/>
                <w:szCs w:val="20"/>
                <w:lang w:val="en-GB"/>
              </w:rPr>
              <w:t>South and SSE Lead</w:t>
            </w:r>
            <w:r w:rsidR="009B6CF9">
              <w:rPr>
                <w:rFonts w:cs="Arial"/>
                <w:sz w:val="20"/>
                <w:szCs w:val="20"/>
                <w:lang w:val="en-GB"/>
              </w:rPr>
              <w:t xml:space="preserve"> </w:t>
            </w:r>
            <w:r w:rsidR="00D822C4">
              <w:rPr>
                <w:rFonts w:cs="Arial"/>
                <w:sz w:val="20"/>
                <w:szCs w:val="20"/>
                <w:lang w:val="en-GB"/>
              </w:rPr>
              <w:t>NRAs</w:t>
            </w: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4F63E7" w:rsidP="00AC3F3A">
            <w:pPr>
              <w:spacing w:after="120"/>
              <w:ind w:left="12"/>
              <w:jc w:val="center"/>
              <w:rPr>
                <w:rFonts w:cs="Arial"/>
                <w:sz w:val="20"/>
                <w:szCs w:val="20"/>
                <w:lang w:val="en-GB"/>
              </w:rPr>
            </w:pPr>
            <w:r>
              <w:rPr>
                <w:rFonts w:cs="Arial"/>
                <w:sz w:val="20"/>
                <w:szCs w:val="20"/>
                <w:lang w:val="en-GB"/>
              </w:rPr>
              <w:t>asap</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Default="007A30C9" w:rsidP="00AC3F3A">
            <w:pPr>
              <w:spacing w:after="120"/>
              <w:ind w:left="12"/>
              <w:jc w:val="center"/>
              <w:rPr>
                <w:rFonts w:cs="Arial"/>
                <w:sz w:val="20"/>
                <w:szCs w:val="20"/>
                <w:lang w:val="en-GB"/>
              </w:rPr>
            </w:pPr>
            <w:r>
              <w:rPr>
                <w:rFonts w:cs="Arial"/>
                <w:sz w:val="20"/>
                <w:szCs w:val="20"/>
                <w:lang w:val="en-GB"/>
              </w:rPr>
              <w:t>expected</w:t>
            </w:r>
          </w:p>
        </w:tc>
      </w:tr>
      <w:tr w:rsidR="002558DE" w:rsidRPr="00863487" w:rsidTr="00D822C4">
        <w:trPr>
          <w:trHeight w:val="305"/>
          <w:jc w:val="center"/>
        </w:trPr>
        <w:tc>
          <w:tcPr>
            <w:tcW w:w="46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4F63E7" w:rsidRPr="00D822C4" w:rsidRDefault="00261216" w:rsidP="00492313">
            <w:pPr>
              <w:spacing w:after="120"/>
              <w:rPr>
                <w:sz w:val="20"/>
                <w:szCs w:val="20"/>
                <w:lang w:val="en-GB"/>
              </w:rPr>
            </w:pPr>
            <w:r w:rsidRPr="00101582">
              <w:rPr>
                <w:sz w:val="20"/>
                <w:szCs w:val="20"/>
                <w:lang w:val="en-GB"/>
              </w:rPr>
              <w:t>Next meeting</w:t>
            </w:r>
            <w:r w:rsidR="004F63E7">
              <w:rPr>
                <w:sz w:val="20"/>
                <w:szCs w:val="20"/>
                <w:lang w:val="en-GB"/>
              </w:rPr>
              <w:t>s</w:t>
            </w:r>
          </w:p>
        </w:tc>
        <w:tc>
          <w:tcPr>
            <w:tcW w:w="148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58DE" w:rsidRPr="00101582" w:rsidRDefault="002558DE" w:rsidP="00ED203A">
            <w:pPr>
              <w:spacing w:after="120"/>
              <w:ind w:left="5"/>
              <w:jc w:val="center"/>
              <w:rPr>
                <w:rFonts w:cs="Arial"/>
                <w:sz w:val="20"/>
                <w:szCs w:val="20"/>
                <w:lang w:val="en-GB"/>
              </w:rPr>
            </w:pPr>
          </w:p>
        </w:tc>
        <w:tc>
          <w:tcPr>
            <w:tcW w:w="15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06AE" w:rsidRDefault="0086585B" w:rsidP="00D822C4">
            <w:pPr>
              <w:spacing w:after="120" w:line="240" w:lineRule="auto"/>
              <w:jc w:val="center"/>
              <w:rPr>
                <w:sz w:val="20"/>
                <w:szCs w:val="20"/>
                <w:lang w:val="en-GB"/>
              </w:rPr>
            </w:pPr>
            <w:r>
              <w:rPr>
                <w:sz w:val="20"/>
                <w:szCs w:val="20"/>
                <w:lang w:val="en-GB"/>
              </w:rPr>
              <w:t>2</w:t>
            </w:r>
            <w:r w:rsidR="004F63E7">
              <w:rPr>
                <w:sz w:val="20"/>
                <w:szCs w:val="20"/>
                <w:lang w:val="en-GB"/>
              </w:rPr>
              <w:t xml:space="preserve"> </w:t>
            </w:r>
            <w:r w:rsidR="00E222A5">
              <w:rPr>
                <w:sz w:val="20"/>
                <w:szCs w:val="20"/>
                <w:lang w:val="en-GB"/>
              </w:rPr>
              <w:t>April</w:t>
            </w:r>
            <w:r w:rsidR="00D822C4" w:rsidRPr="00D822C4">
              <w:rPr>
                <w:sz w:val="20"/>
                <w:szCs w:val="20"/>
                <w:lang w:val="en-GB"/>
              </w:rPr>
              <w:t xml:space="preserve"> 2014</w:t>
            </w:r>
            <w:r w:rsidR="004F63E7">
              <w:rPr>
                <w:sz w:val="20"/>
                <w:szCs w:val="20"/>
                <w:lang w:val="en-GB"/>
              </w:rPr>
              <w:t xml:space="preserve"> (phone-online)</w:t>
            </w:r>
          </w:p>
          <w:p w:rsidR="004F63E7" w:rsidRPr="003701DA" w:rsidRDefault="004F63E7" w:rsidP="00D822C4">
            <w:pPr>
              <w:spacing w:after="120" w:line="240" w:lineRule="auto"/>
              <w:jc w:val="center"/>
              <w:rPr>
                <w:rFonts w:cs="Arial"/>
                <w:sz w:val="20"/>
                <w:szCs w:val="20"/>
                <w:lang w:val="en-GB"/>
              </w:rPr>
            </w:pPr>
            <w:r>
              <w:rPr>
                <w:sz w:val="20"/>
                <w:szCs w:val="20"/>
                <w:lang w:val="en-GB"/>
              </w:rPr>
              <w:t>16 June (Ljubljana)</w:t>
            </w:r>
          </w:p>
        </w:tc>
        <w:tc>
          <w:tcPr>
            <w:tcW w:w="1133" w:type="dxa"/>
            <w:tcBorders>
              <w:top w:val="single" w:sz="4" w:space="0" w:color="808080"/>
              <w:left w:val="single" w:sz="4" w:space="0" w:color="808080"/>
              <w:bottom w:val="single" w:sz="4" w:space="0" w:color="808080"/>
              <w:right w:val="single" w:sz="4" w:space="0" w:color="808080"/>
            </w:tcBorders>
            <w:shd w:val="clear" w:color="auto" w:fill="auto"/>
            <w:vAlign w:val="center"/>
          </w:tcPr>
          <w:p w:rsidR="00D822C4" w:rsidRPr="00101582" w:rsidRDefault="00D822C4" w:rsidP="004F63E7">
            <w:pPr>
              <w:spacing w:after="120"/>
              <w:jc w:val="center"/>
              <w:rPr>
                <w:rFonts w:cs="Arial"/>
                <w:sz w:val="20"/>
                <w:szCs w:val="20"/>
                <w:lang w:val="en-GB"/>
              </w:rPr>
            </w:pPr>
          </w:p>
        </w:tc>
      </w:tr>
    </w:tbl>
    <w:p w:rsidR="00CA2AA7" w:rsidRPr="00863487" w:rsidRDefault="00CA2AA7" w:rsidP="00ED4907">
      <w:pPr>
        <w:spacing w:after="120"/>
        <w:jc w:val="both"/>
        <w:outlineLvl w:val="0"/>
        <w:rPr>
          <w:rFonts w:ascii="Arial" w:hAnsi="Arial" w:cs="Arial"/>
          <w:lang w:val="en-GB"/>
        </w:rPr>
      </w:pPr>
    </w:p>
    <w:sectPr w:rsidR="00CA2AA7" w:rsidRPr="00863487" w:rsidSect="00D822C4">
      <w:headerReference w:type="default" r:id="rId12"/>
      <w:footerReference w:type="default" r:id="rId13"/>
      <w:pgSz w:w="11906" w:h="16838"/>
      <w:pgMar w:top="1350" w:right="1701" w:bottom="13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69" w:rsidRDefault="00EC0869" w:rsidP="00C5488B">
      <w:pPr>
        <w:spacing w:after="0" w:line="240" w:lineRule="auto"/>
      </w:pPr>
      <w:r>
        <w:separator/>
      </w:r>
    </w:p>
  </w:endnote>
  <w:endnote w:type="continuationSeparator" w:id="0">
    <w:p w:rsidR="00EC0869" w:rsidRDefault="00EC0869" w:rsidP="00C5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93613"/>
      <w:docPartObj>
        <w:docPartGallery w:val="Page Numbers (Bottom of Page)"/>
        <w:docPartUnique/>
      </w:docPartObj>
    </w:sdtPr>
    <w:sdtEndPr>
      <w:rPr>
        <w:noProof/>
      </w:rPr>
    </w:sdtEndPr>
    <w:sdtContent>
      <w:p w:rsidR="002C2E54" w:rsidRDefault="002C2E54" w:rsidP="00D822C4">
        <w:pPr>
          <w:pStyle w:val="Footer"/>
          <w:jc w:val="right"/>
        </w:pPr>
        <w:r>
          <w:fldChar w:fldCharType="begin"/>
        </w:r>
        <w:r>
          <w:instrText xml:space="preserve"> PAGE   \* MERGEFORMAT </w:instrText>
        </w:r>
        <w:r>
          <w:fldChar w:fldCharType="separate"/>
        </w:r>
        <w:r w:rsidR="00F55DC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69" w:rsidRDefault="00EC0869" w:rsidP="00C5488B">
      <w:pPr>
        <w:spacing w:after="0" w:line="240" w:lineRule="auto"/>
      </w:pPr>
      <w:r>
        <w:separator/>
      </w:r>
    </w:p>
  </w:footnote>
  <w:footnote w:type="continuationSeparator" w:id="0">
    <w:p w:rsidR="00EC0869" w:rsidRDefault="00EC0869" w:rsidP="00C5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54" w:rsidRDefault="002C2E54" w:rsidP="00237331">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after="120"/>
      <w:ind w:right="-1"/>
      <w:rPr>
        <w:noProof/>
        <w:color w:val="336699"/>
        <w:sz w:val="18"/>
        <w:lang w:val="pt-PT"/>
      </w:rPr>
    </w:pPr>
    <w:r>
      <w:rPr>
        <w:noProof/>
        <w:color w:val="0000FF"/>
        <w:lang w:val="en-GB" w:eastAsia="en-GB"/>
      </w:rPr>
      <w:drawing>
        <wp:inline distT="0" distB="0" distL="0" distR="0" wp14:anchorId="27085655" wp14:editId="05E4C895">
          <wp:extent cx="1704975" cy="666750"/>
          <wp:effectExtent l="0" t="0" r="9525" b="0"/>
          <wp:docPr id="5" name="Picture 5"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p w:rsidR="002C2E54" w:rsidRPr="00026623" w:rsidRDefault="002C2E54" w:rsidP="00237331">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noProof/>
        <w:color w:val="336699"/>
        <w:sz w:val="18"/>
        <w:lang w:val="pt-PT"/>
      </w:rPr>
    </w:pPr>
    <w:r w:rsidRPr="00026623">
      <w:rPr>
        <w:noProof/>
        <w:color w:val="336699"/>
        <w:sz w:val="18"/>
        <w:lang w:val="pt-PT"/>
      </w:rPr>
      <w:t xml:space="preserve">Ref: </w:t>
    </w:r>
    <w:r>
      <w:rPr>
        <w:noProof/>
        <w:color w:val="336699"/>
        <w:sz w:val="18"/>
        <w:lang w:val="pt-PT"/>
      </w:rPr>
      <w:t>A14</w:t>
    </w:r>
    <w:r w:rsidRPr="00B04F2F">
      <w:rPr>
        <w:noProof/>
        <w:color w:val="336699"/>
        <w:sz w:val="18"/>
        <w:lang w:val="pt-PT"/>
      </w:rPr>
      <w:t>-</w:t>
    </w:r>
    <w:r>
      <w:rPr>
        <w:noProof/>
        <w:color w:val="336699"/>
        <w:sz w:val="18"/>
        <w:lang w:val="pt-PT"/>
      </w:rPr>
      <w:t>GRI</w:t>
    </w:r>
    <w:r w:rsidRPr="00B04F2F">
      <w:rPr>
        <w:noProof/>
        <w:color w:val="336699"/>
        <w:sz w:val="18"/>
        <w:lang w:val="pt-PT"/>
      </w:rPr>
      <w:t>-</w:t>
    </w:r>
    <w:r>
      <w:rPr>
        <w:noProof/>
        <w:color w:val="336699"/>
        <w:sz w:val="18"/>
        <w:lang w:val="pt-PT"/>
      </w:rPr>
      <w:t>23-02</w:t>
    </w:r>
  </w:p>
  <w:p w:rsidR="002C2E54" w:rsidRDefault="002C2E54" w:rsidP="00237331">
    <w:pPr>
      <w:pStyle w:val="Header"/>
      <w:pBdr>
        <w:top w:val="single" w:sz="4" w:space="8" w:color="336699"/>
      </w:pBdr>
      <w:jc w:val="right"/>
      <w:rPr>
        <w:noProof/>
        <w:color w:val="336699"/>
        <w:sz w:val="18"/>
        <w:lang w:val="pt-PT"/>
      </w:rPr>
    </w:pPr>
  </w:p>
  <w:p w:rsidR="002C2E54" w:rsidRPr="00237331" w:rsidRDefault="002C2E54" w:rsidP="00237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B4"/>
    <w:multiLevelType w:val="hybridMultilevel"/>
    <w:tmpl w:val="B6C67630"/>
    <w:lvl w:ilvl="0" w:tplc="3FF6350C">
      <w:start w:val="1"/>
      <w:numFmt w:val="decimal"/>
      <w:lvlText w:val="3.%1."/>
      <w:lvlJc w:val="left"/>
      <w:pPr>
        <w:ind w:left="1138" w:hanging="360"/>
      </w:pPr>
      <w:rPr>
        <w:rFonts w:hint="default"/>
      </w:rPr>
    </w:lvl>
    <w:lvl w:ilvl="1" w:tplc="08090019" w:tentative="1">
      <w:start w:val="1"/>
      <w:numFmt w:val="lowerLetter"/>
      <w:lvlText w:val="%2."/>
      <w:lvlJc w:val="left"/>
      <w:pPr>
        <w:ind w:left="1858" w:hanging="360"/>
      </w:pPr>
    </w:lvl>
    <w:lvl w:ilvl="2" w:tplc="0809001B" w:tentative="1">
      <w:start w:val="1"/>
      <w:numFmt w:val="lowerRoman"/>
      <w:lvlText w:val="%3."/>
      <w:lvlJc w:val="right"/>
      <w:pPr>
        <w:ind w:left="2578" w:hanging="180"/>
      </w:pPr>
    </w:lvl>
    <w:lvl w:ilvl="3" w:tplc="0809000F" w:tentative="1">
      <w:start w:val="1"/>
      <w:numFmt w:val="decimal"/>
      <w:lvlText w:val="%4."/>
      <w:lvlJc w:val="left"/>
      <w:pPr>
        <w:ind w:left="3298" w:hanging="360"/>
      </w:pPr>
    </w:lvl>
    <w:lvl w:ilvl="4" w:tplc="08090019" w:tentative="1">
      <w:start w:val="1"/>
      <w:numFmt w:val="lowerLetter"/>
      <w:lvlText w:val="%5."/>
      <w:lvlJc w:val="left"/>
      <w:pPr>
        <w:ind w:left="4018" w:hanging="360"/>
      </w:pPr>
    </w:lvl>
    <w:lvl w:ilvl="5" w:tplc="0809001B" w:tentative="1">
      <w:start w:val="1"/>
      <w:numFmt w:val="lowerRoman"/>
      <w:lvlText w:val="%6."/>
      <w:lvlJc w:val="right"/>
      <w:pPr>
        <w:ind w:left="4738" w:hanging="180"/>
      </w:pPr>
    </w:lvl>
    <w:lvl w:ilvl="6" w:tplc="0809000F" w:tentative="1">
      <w:start w:val="1"/>
      <w:numFmt w:val="decimal"/>
      <w:lvlText w:val="%7."/>
      <w:lvlJc w:val="left"/>
      <w:pPr>
        <w:ind w:left="5458" w:hanging="360"/>
      </w:pPr>
    </w:lvl>
    <w:lvl w:ilvl="7" w:tplc="08090019" w:tentative="1">
      <w:start w:val="1"/>
      <w:numFmt w:val="lowerLetter"/>
      <w:lvlText w:val="%8."/>
      <w:lvlJc w:val="left"/>
      <w:pPr>
        <w:ind w:left="6178" w:hanging="360"/>
      </w:pPr>
    </w:lvl>
    <w:lvl w:ilvl="8" w:tplc="0809001B" w:tentative="1">
      <w:start w:val="1"/>
      <w:numFmt w:val="lowerRoman"/>
      <w:lvlText w:val="%9."/>
      <w:lvlJc w:val="right"/>
      <w:pPr>
        <w:ind w:left="6898" w:hanging="180"/>
      </w:pPr>
    </w:lvl>
  </w:abstractNum>
  <w:abstractNum w:abstractNumId="1">
    <w:nsid w:val="2B9656E4"/>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0A3295"/>
    <w:multiLevelType w:val="hybridMultilevel"/>
    <w:tmpl w:val="8D706974"/>
    <w:lvl w:ilvl="0" w:tplc="FB00F16E">
      <w:start w:val="5"/>
      <w:numFmt w:val="bullet"/>
      <w:lvlText w:val="-"/>
      <w:lvlJc w:val="left"/>
      <w:pPr>
        <w:ind w:left="403" w:hanging="360"/>
      </w:pPr>
      <w:rPr>
        <w:rFonts w:ascii="Helvetica" w:eastAsia="Times New Roman" w:hAnsi="Helvetica" w:cs="Helvetica"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3">
    <w:nsid w:val="3D467A1A"/>
    <w:multiLevelType w:val="hybridMultilevel"/>
    <w:tmpl w:val="EF680C78"/>
    <w:lvl w:ilvl="0" w:tplc="B5C0172A">
      <w:start w:val="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D5F39"/>
    <w:multiLevelType w:val="hybridMultilevel"/>
    <w:tmpl w:val="9000F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BEF6539"/>
    <w:multiLevelType w:val="hybridMultilevel"/>
    <w:tmpl w:val="F920D44E"/>
    <w:lvl w:ilvl="0" w:tplc="BA8617E0">
      <w:start w:val="16"/>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513F0F"/>
    <w:multiLevelType w:val="hybridMultilevel"/>
    <w:tmpl w:val="3C7E083E"/>
    <w:lvl w:ilvl="0" w:tplc="BA8617E0">
      <w:start w:val="16"/>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117CF7"/>
    <w:multiLevelType w:val="hybridMultilevel"/>
    <w:tmpl w:val="78CCAE2E"/>
    <w:lvl w:ilvl="0" w:tplc="A8ECFAC8">
      <w:numFmt w:val="bullet"/>
      <w:lvlText w:val="-"/>
      <w:lvlJc w:val="left"/>
      <w:pPr>
        <w:ind w:left="1065" w:hanging="70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B6051"/>
    <w:multiLevelType w:val="multilevel"/>
    <w:tmpl w:val="734A8242"/>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6FF9621C"/>
    <w:multiLevelType w:val="hybridMultilevel"/>
    <w:tmpl w:val="4C2CACA8"/>
    <w:lvl w:ilvl="0" w:tplc="84BCA8D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8"/>
  </w:num>
  <w:num w:numId="6">
    <w:abstractNumId w:val="8"/>
  </w:num>
  <w:num w:numId="7">
    <w:abstractNumId w:val="1"/>
  </w:num>
  <w:num w:numId="8">
    <w:abstractNumId w:val="0"/>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5"/>
  </w:num>
  <w:num w:numId="19">
    <w:abstractNumId w:val="7"/>
  </w:num>
  <w:num w:numId="20">
    <w:abstractNumId w:val="2"/>
  </w:num>
  <w:num w:numId="21">
    <w:abstractNumId w:val="8"/>
  </w:num>
  <w:num w:numId="22">
    <w:abstractNumId w:val="8"/>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C3"/>
    <w:rsid w:val="000006AE"/>
    <w:rsid w:val="00000D9A"/>
    <w:rsid w:val="0000325B"/>
    <w:rsid w:val="00003BE0"/>
    <w:rsid w:val="00006169"/>
    <w:rsid w:val="0001081E"/>
    <w:rsid w:val="000142C6"/>
    <w:rsid w:val="00014D75"/>
    <w:rsid w:val="00022E0A"/>
    <w:rsid w:val="00025023"/>
    <w:rsid w:val="000325AA"/>
    <w:rsid w:val="000340B2"/>
    <w:rsid w:val="00034B99"/>
    <w:rsid w:val="00035F4C"/>
    <w:rsid w:val="0003755F"/>
    <w:rsid w:val="000403A4"/>
    <w:rsid w:val="00044162"/>
    <w:rsid w:val="00044A4C"/>
    <w:rsid w:val="00046B6A"/>
    <w:rsid w:val="0005100B"/>
    <w:rsid w:val="00051575"/>
    <w:rsid w:val="00051ECE"/>
    <w:rsid w:val="0005390A"/>
    <w:rsid w:val="000567C4"/>
    <w:rsid w:val="00057943"/>
    <w:rsid w:val="0006437B"/>
    <w:rsid w:val="00067DF0"/>
    <w:rsid w:val="00072497"/>
    <w:rsid w:val="0007552E"/>
    <w:rsid w:val="000800BB"/>
    <w:rsid w:val="00081D82"/>
    <w:rsid w:val="000824B6"/>
    <w:rsid w:val="0008409F"/>
    <w:rsid w:val="00084667"/>
    <w:rsid w:val="00084D25"/>
    <w:rsid w:val="00085071"/>
    <w:rsid w:val="00087AC2"/>
    <w:rsid w:val="000927FD"/>
    <w:rsid w:val="000939FE"/>
    <w:rsid w:val="00093DB8"/>
    <w:rsid w:val="0009639E"/>
    <w:rsid w:val="000A2922"/>
    <w:rsid w:val="000A38AA"/>
    <w:rsid w:val="000A4004"/>
    <w:rsid w:val="000A414F"/>
    <w:rsid w:val="000A4C01"/>
    <w:rsid w:val="000A4DA8"/>
    <w:rsid w:val="000B013C"/>
    <w:rsid w:val="000B13C1"/>
    <w:rsid w:val="000B14E1"/>
    <w:rsid w:val="000C19F6"/>
    <w:rsid w:val="000D5F81"/>
    <w:rsid w:val="000D797E"/>
    <w:rsid w:val="000E18F0"/>
    <w:rsid w:val="000E4D69"/>
    <w:rsid w:val="000E6D8C"/>
    <w:rsid w:val="000E777C"/>
    <w:rsid w:val="000F1B4D"/>
    <w:rsid w:val="000F512B"/>
    <w:rsid w:val="000F6508"/>
    <w:rsid w:val="00101582"/>
    <w:rsid w:val="00102673"/>
    <w:rsid w:val="00103E40"/>
    <w:rsid w:val="0010492F"/>
    <w:rsid w:val="00105168"/>
    <w:rsid w:val="0010715A"/>
    <w:rsid w:val="0010797A"/>
    <w:rsid w:val="001155B1"/>
    <w:rsid w:val="001164CE"/>
    <w:rsid w:val="00117C9B"/>
    <w:rsid w:val="00120958"/>
    <w:rsid w:val="00122521"/>
    <w:rsid w:val="00123CCE"/>
    <w:rsid w:val="001240E1"/>
    <w:rsid w:val="00124B83"/>
    <w:rsid w:val="001260A3"/>
    <w:rsid w:val="00126C13"/>
    <w:rsid w:val="00130250"/>
    <w:rsid w:val="00130601"/>
    <w:rsid w:val="00131C51"/>
    <w:rsid w:val="001325C7"/>
    <w:rsid w:val="00137372"/>
    <w:rsid w:val="001375C3"/>
    <w:rsid w:val="00141F8C"/>
    <w:rsid w:val="0014424C"/>
    <w:rsid w:val="00145A09"/>
    <w:rsid w:val="00147112"/>
    <w:rsid w:val="00147F1B"/>
    <w:rsid w:val="001514F0"/>
    <w:rsid w:val="00152429"/>
    <w:rsid w:val="00153C71"/>
    <w:rsid w:val="00157331"/>
    <w:rsid w:val="001575DA"/>
    <w:rsid w:val="00157661"/>
    <w:rsid w:val="00163377"/>
    <w:rsid w:val="001635CA"/>
    <w:rsid w:val="00167875"/>
    <w:rsid w:val="00170E1C"/>
    <w:rsid w:val="00171193"/>
    <w:rsid w:val="00171494"/>
    <w:rsid w:val="001744A4"/>
    <w:rsid w:val="00175B7E"/>
    <w:rsid w:val="00175C0E"/>
    <w:rsid w:val="001761C6"/>
    <w:rsid w:val="00182B70"/>
    <w:rsid w:val="00184872"/>
    <w:rsid w:val="00184F5D"/>
    <w:rsid w:val="00185B20"/>
    <w:rsid w:val="00186CB1"/>
    <w:rsid w:val="001871A6"/>
    <w:rsid w:val="001932AE"/>
    <w:rsid w:val="00194DDC"/>
    <w:rsid w:val="001A1938"/>
    <w:rsid w:val="001A34B7"/>
    <w:rsid w:val="001A5E0B"/>
    <w:rsid w:val="001B0ADB"/>
    <w:rsid w:val="001B4160"/>
    <w:rsid w:val="001B5A73"/>
    <w:rsid w:val="001B5B33"/>
    <w:rsid w:val="001C030F"/>
    <w:rsid w:val="001C2697"/>
    <w:rsid w:val="001C5C61"/>
    <w:rsid w:val="001C7288"/>
    <w:rsid w:val="001D014E"/>
    <w:rsid w:val="001D0987"/>
    <w:rsid w:val="001D1400"/>
    <w:rsid w:val="001E0C30"/>
    <w:rsid w:val="001E4CBC"/>
    <w:rsid w:val="001E527D"/>
    <w:rsid w:val="001F1C82"/>
    <w:rsid w:val="001F1D56"/>
    <w:rsid w:val="001F4253"/>
    <w:rsid w:val="001F72D1"/>
    <w:rsid w:val="0020049D"/>
    <w:rsid w:val="002006A5"/>
    <w:rsid w:val="00201DC6"/>
    <w:rsid w:val="00203AC7"/>
    <w:rsid w:val="00205165"/>
    <w:rsid w:val="0021123B"/>
    <w:rsid w:val="002125DF"/>
    <w:rsid w:val="00213A4A"/>
    <w:rsid w:val="00221016"/>
    <w:rsid w:val="00221A2E"/>
    <w:rsid w:val="0023239C"/>
    <w:rsid w:val="00232F29"/>
    <w:rsid w:val="002337F6"/>
    <w:rsid w:val="002365CF"/>
    <w:rsid w:val="00237235"/>
    <w:rsid w:val="00237331"/>
    <w:rsid w:val="0023757B"/>
    <w:rsid w:val="0024584B"/>
    <w:rsid w:val="00250678"/>
    <w:rsid w:val="002515E1"/>
    <w:rsid w:val="0025243E"/>
    <w:rsid w:val="002531A5"/>
    <w:rsid w:val="00254129"/>
    <w:rsid w:val="002542A6"/>
    <w:rsid w:val="002544AE"/>
    <w:rsid w:val="002558DE"/>
    <w:rsid w:val="00256552"/>
    <w:rsid w:val="00257120"/>
    <w:rsid w:val="00261216"/>
    <w:rsid w:val="0026380B"/>
    <w:rsid w:val="00270455"/>
    <w:rsid w:val="0027073C"/>
    <w:rsid w:val="002738CA"/>
    <w:rsid w:val="00274DC4"/>
    <w:rsid w:val="00280B4E"/>
    <w:rsid w:val="002842A5"/>
    <w:rsid w:val="00286FD0"/>
    <w:rsid w:val="00287470"/>
    <w:rsid w:val="002909C3"/>
    <w:rsid w:val="00294579"/>
    <w:rsid w:val="00296A14"/>
    <w:rsid w:val="0029775C"/>
    <w:rsid w:val="002A3F5F"/>
    <w:rsid w:val="002A4C0B"/>
    <w:rsid w:val="002A783E"/>
    <w:rsid w:val="002B05D3"/>
    <w:rsid w:val="002B16BB"/>
    <w:rsid w:val="002B24F1"/>
    <w:rsid w:val="002B411C"/>
    <w:rsid w:val="002B5206"/>
    <w:rsid w:val="002B5466"/>
    <w:rsid w:val="002B5695"/>
    <w:rsid w:val="002B5831"/>
    <w:rsid w:val="002B6077"/>
    <w:rsid w:val="002B6987"/>
    <w:rsid w:val="002B767C"/>
    <w:rsid w:val="002C136B"/>
    <w:rsid w:val="002C2E54"/>
    <w:rsid w:val="002D0B00"/>
    <w:rsid w:val="002D0F66"/>
    <w:rsid w:val="002D4096"/>
    <w:rsid w:val="002D49DC"/>
    <w:rsid w:val="002D670D"/>
    <w:rsid w:val="002D71EA"/>
    <w:rsid w:val="002E14A4"/>
    <w:rsid w:val="002E3D65"/>
    <w:rsid w:val="002E4C55"/>
    <w:rsid w:val="002E5685"/>
    <w:rsid w:val="002E71EE"/>
    <w:rsid w:val="002F12B9"/>
    <w:rsid w:val="002F3D9E"/>
    <w:rsid w:val="002F4E9E"/>
    <w:rsid w:val="00302653"/>
    <w:rsid w:val="00304EB4"/>
    <w:rsid w:val="00307511"/>
    <w:rsid w:val="0031062D"/>
    <w:rsid w:val="00310EDF"/>
    <w:rsid w:val="003139FB"/>
    <w:rsid w:val="003153DE"/>
    <w:rsid w:val="00317CD9"/>
    <w:rsid w:val="00320DD3"/>
    <w:rsid w:val="00321003"/>
    <w:rsid w:val="00324BC7"/>
    <w:rsid w:val="00327101"/>
    <w:rsid w:val="003279AE"/>
    <w:rsid w:val="00330D5C"/>
    <w:rsid w:val="0033323C"/>
    <w:rsid w:val="00343E00"/>
    <w:rsid w:val="00344A9C"/>
    <w:rsid w:val="00346AB8"/>
    <w:rsid w:val="00354163"/>
    <w:rsid w:val="0035594C"/>
    <w:rsid w:val="0035723B"/>
    <w:rsid w:val="0036239A"/>
    <w:rsid w:val="00363C8A"/>
    <w:rsid w:val="003661AA"/>
    <w:rsid w:val="003669F4"/>
    <w:rsid w:val="00367497"/>
    <w:rsid w:val="003701DA"/>
    <w:rsid w:val="00375297"/>
    <w:rsid w:val="0037789D"/>
    <w:rsid w:val="003878A7"/>
    <w:rsid w:val="00390599"/>
    <w:rsid w:val="00391DFC"/>
    <w:rsid w:val="00396E23"/>
    <w:rsid w:val="00397782"/>
    <w:rsid w:val="00397D34"/>
    <w:rsid w:val="003A19C9"/>
    <w:rsid w:val="003A1FE5"/>
    <w:rsid w:val="003A69F3"/>
    <w:rsid w:val="003B51DD"/>
    <w:rsid w:val="003C1145"/>
    <w:rsid w:val="003C1CFC"/>
    <w:rsid w:val="003C23B1"/>
    <w:rsid w:val="003C60B5"/>
    <w:rsid w:val="003D0310"/>
    <w:rsid w:val="003D15C2"/>
    <w:rsid w:val="003D33E8"/>
    <w:rsid w:val="003D7508"/>
    <w:rsid w:val="003D7A17"/>
    <w:rsid w:val="003E6744"/>
    <w:rsid w:val="003F2533"/>
    <w:rsid w:val="003F5C1A"/>
    <w:rsid w:val="0040365B"/>
    <w:rsid w:val="00405948"/>
    <w:rsid w:val="00407833"/>
    <w:rsid w:val="00410129"/>
    <w:rsid w:val="004124B8"/>
    <w:rsid w:val="00412592"/>
    <w:rsid w:val="00412D05"/>
    <w:rsid w:val="00422FB5"/>
    <w:rsid w:val="00424283"/>
    <w:rsid w:val="00424D94"/>
    <w:rsid w:val="0042637F"/>
    <w:rsid w:val="004273A3"/>
    <w:rsid w:val="00427FCD"/>
    <w:rsid w:val="004321D3"/>
    <w:rsid w:val="00433CBD"/>
    <w:rsid w:val="00434E85"/>
    <w:rsid w:val="0043538E"/>
    <w:rsid w:val="00435DE1"/>
    <w:rsid w:val="004369B1"/>
    <w:rsid w:val="00437CC9"/>
    <w:rsid w:val="0044047C"/>
    <w:rsid w:val="00441325"/>
    <w:rsid w:val="00445868"/>
    <w:rsid w:val="00450CF5"/>
    <w:rsid w:val="0045116A"/>
    <w:rsid w:val="00451311"/>
    <w:rsid w:val="004515DC"/>
    <w:rsid w:val="00452E0D"/>
    <w:rsid w:val="004531D3"/>
    <w:rsid w:val="00453474"/>
    <w:rsid w:val="004534A7"/>
    <w:rsid w:val="0045475D"/>
    <w:rsid w:val="00455C21"/>
    <w:rsid w:val="00463AA5"/>
    <w:rsid w:val="004641AE"/>
    <w:rsid w:val="00464FA2"/>
    <w:rsid w:val="00464FED"/>
    <w:rsid w:val="004657B5"/>
    <w:rsid w:val="00467353"/>
    <w:rsid w:val="00470D15"/>
    <w:rsid w:val="00472543"/>
    <w:rsid w:val="004761C4"/>
    <w:rsid w:val="0048146D"/>
    <w:rsid w:val="0048153B"/>
    <w:rsid w:val="004842B1"/>
    <w:rsid w:val="004843D4"/>
    <w:rsid w:val="004846D1"/>
    <w:rsid w:val="00486133"/>
    <w:rsid w:val="004902B0"/>
    <w:rsid w:val="004917B3"/>
    <w:rsid w:val="00492313"/>
    <w:rsid w:val="00496118"/>
    <w:rsid w:val="004A1C1A"/>
    <w:rsid w:val="004A27ED"/>
    <w:rsid w:val="004A3995"/>
    <w:rsid w:val="004A4F04"/>
    <w:rsid w:val="004A589F"/>
    <w:rsid w:val="004A5979"/>
    <w:rsid w:val="004A66B0"/>
    <w:rsid w:val="004B052F"/>
    <w:rsid w:val="004B47EE"/>
    <w:rsid w:val="004B4A79"/>
    <w:rsid w:val="004B5261"/>
    <w:rsid w:val="004C444F"/>
    <w:rsid w:val="004C4E33"/>
    <w:rsid w:val="004C6BAE"/>
    <w:rsid w:val="004D1BB3"/>
    <w:rsid w:val="004D5986"/>
    <w:rsid w:val="004E07FE"/>
    <w:rsid w:val="004E0EE3"/>
    <w:rsid w:val="004E1EDD"/>
    <w:rsid w:val="004E2168"/>
    <w:rsid w:val="004E2F39"/>
    <w:rsid w:val="004E4616"/>
    <w:rsid w:val="004E6CE5"/>
    <w:rsid w:val="004F4697"/>
    <w:rsid w:val="004F557C"/>
    <w:rsid w:val="004F63E7"/>
    <w:rsid w:val="00501862"/>
    <w:rsid w:val="00501D9D"/>
    <w:rsid w:val="00502462"/>
    <w:rsid w:val="005031E3"/>
    <w:rsid w:val="0050487D"/>
    <w:rsid w:val="005051DE"/>
    <w:rsid w:val="005054B9"/>
    <w:rsid w:val="0050609B"/>
    <w:rsid w:val="00510E37"/>
    <w:rsid w:val="00512FE9"/>
    <w:rsid w:val="005138D7"/>
    <w:rsid w:val="00513D01"/>
    <w:rsid w:val="00515742"/>
    <w:rsid w:val="00516D2E"/>
    <w:rsid w:val="005174F7"/>
    <w:rsid w:val="00522F4F"/>
    <w:rsid w:val="00523135"/>
    <w:rsid w:val="00523C40"/>
    <w:rsid w:val="00524666"/>
    <w:rsid w:val="00526DC2"/>
    <w:rsid w:val="00531F81"/>
    <w:rsid w:val="00532D5E"/>
    <w:rsid w:val="00533F8F"/>
    <w:rsid w:val="00535D1B"/>
    <w:rsid w:val="005375FD"/>
    <w:rsid w:val="00540B80"/>
    <w:rsid w:val="00542205"/>
    <w:rsid w:val="0054450A"/>
    <w:rsid w:val="00544F32"/>
    <w:rsid w:val="005457CE"/>
    <w:rsid w:val="00546D2D"/>
    <w:rsid w:val="00551982"/>
    <w:rsid w:val="005522B2"/>
    <w:rsid w:val="0055549C"/>
    <w:rsid w:val="00555E49"/>
    <w:rsid w:val="00563031"/>
    <w:rsid w:val="00564D90"/>
    <w:rsid w:val="005742E8"/>
    <w:rsid w:val="00574A96"/>
    <w:rsid w:val="005769C1"/>
    <w:rsid w:val="005807A9"/>
    <w:rsid w:val="00580DB7"/>
    <w:rsid w:val="00580E1E"/>
    <w:rsid w:val="00586AAE"/>
    <w:rsid w:val="00590B9E"/>
    <w:rsid w:val="005951EB"/>
    <w:rsid w:val="00595406"/>
    <w:rsid w:val="0059763C"/>
    <w:rsid w:val="005A0350"/>
    <w:rsid w:val="005A263C"/>
    <w:rsid w:val="005A587C"/>
    <w:rsid w:val="005B072A"/>
    <w:rsid w:val="005B1B22"/>
    <w:rsid w:val="005B2A12"/>
    <w:rsid w:val="005C07C3"/>
    <w:rsid w:val="005C227E"/>
    <w:rsid w:val="005D14C0"/>
    <w:rsid w:val="005D2126"/>
    <w:rsid w:val="005D5B64"/>
    <w:rsid w:val="005E1055"/>
    <w:rsid w:val="005E25B1"/>
    <w:rsid w:val="005E4B90"/>
    <w:rsid w:val="005E77EF"/>
    <w:rsid w:val="005F2204"/>
    <w:rsid w:val="005F40DB"/>
    <w:rsid w:val="005F4A3D"/>
    <w:rsid w:val="0060186B"/>
    <w:rsid w:val="00602187"/>
    <w:rsid w:val="00602E64"/>
    <w:rsid w:val="00604A76"/>
    <w:rsid w:val="00605F99"/>
    <w:rsid w:val="00612032"/>
    <w:rsid w:val="0061381F"/>
    <w:rsid w:val="006158A6"/>
    <w:rsid w:val="00615D6E"/>
    <w:rsid w:val="00616549"/>
    <w:rsid w:val="006166B3"/>
    <w:rsid w:val="006220F0"/>
    <w:rsid w:val="00622F15"/>
    <w:rsid w:val="00624074"/>
    <w:rsid w:val="00624092"/>
    <w:rsid w:val="0063157E"/>
    <w:rsid w:val="006349DC"/>
    <w:rsid w:val="00640F36"/>
    <w:rsid w:val="00642A51"/>
    <w:rsid w:val="00647A46"/>
    <w:rsid w:val="006504ED"/>
    <w:rsid w:val="006516F8"/>
    <w:rsid w:val="00652709"/>
    <w:rsid w:val="00657018"/>
    <w:rsid w:val="0065705A"/>
    <w:rsid w:val="00662159"/>
    <w:rsid w:val="006654CB"/>
    <w:rsid w:val="00666363"/>
    <w:rsid w:val="0068313A"/>
    <w:rsid w:val="006836B9"/>
    <w:rsid w:val="00685980"/>
    <w:rsid w:val="0068796E"/>
    <w:rsid w:val="0069040E"/>
    <w:rsid w:val="006911F8"/>
    <w:rsid w:val="00691202"/>
    <w:rsid w:val="00693C66"/>
    <w:rsid w:val="006956DD"/>
    <w:rsid w:val="006A012E"/>
    <w:rsid w:val="006A0380"/>
    <w:rsid w:val="006A04C1"/>
    <w:rsid w:val="006A0CA6"/>
    <w:rsid w:val="006A3784"/>
    <w:rsid w:val="006B00CD"/>
    <w:rsid w:val="006B0193"/>
    <w:rsid w:val="006B1A98"/>
    <w:rsid w:val="006B2DD7"/>
    <w:rsid w:val="006B75C8"/>
    <w:rsid w:val="006B78DD"/>
    <w:rsid w:val="006C2118"/>
    <w:rsid w:val="006C4BBE"/>
    <w:rsid w:val="006D260F"/>
    <w:rsid w:val="006D2BDB"/>
    <w:rsid w:val="006D7C17"/>
    <w:rsid w:val="006E0500"/>
    <w:rsid w:val="006E3A71"/>
    <w:rsid w:val="006F0006"/>
    <w:rsid w:val="006F3E6C"/>
    <w:rsid w:val="006F414D"/>
    <w:rsid w:val="006F7AF9"/>
    <w:rsid w:val="00700A28"/>
    <w:rsid w:val="00700F64"/>
    <w:rsid w:val="00701AD4"/>
    <w:rsid w:val="00704303"/>
    <w:rsid w:val="00711107"/>
    <w:rsid w:val="007118C1"/>
    <w:rsid w:val="00712412"/>
    <w:rsid w:val="00712AFE"/>
    <w:rsid w:val="007134F8"/>
    <w:rsid w:val="00713593"/>
    <w:rsid w:val="00713CA3"/>
    <w:rsid w:val="00713E93"/>
    <w:rsid w:val="00716921"/>
    <w:rsid w:val="007226D7"/>
    <w:rsid w:val="0072429B"/>
    <w:rsid w:val="0072485E"/>
    <w:rsid w:val="007250EC"/>
    <w:rsid w:val="00726ECF"/>
    <w:rsid w:val="007275E8"/>
    <w:rsid w:val="00732638"/>
    <w:rsid w:val="00733873"/>
    <w:rsid w:val="007346E2"/>
    <w:rsid w:val="00734967"/>
    <w:rsid w:val="0073651A"/>
    <w:rsid w:val="00736F88"/>
    <w:rsid w:val="007401BC"/>
    <w:rsid w:val="007415C8"/>
    <w:rsid w:val="0074184C"/>
    <w:rsid w:val="007439F5"/>
    <w:rsid w:val="007449AA"/>
    <w:rsid w:val="007458EC"/>
    <w:rsid w:val="007462E8"/>
    <w:rsid w:val="007505E3"/>
    <w:rsid w:val="00750EF7"/>
    <w:rsid w:val="00753575"/>
    <w:rsid w:val="0075417B"/>
    <w:rsid w:val="00755FEB"/>
    <w:rsid w:val="00757981"/>
    <w:rsid w:val="0076479B"/>
    <w:rsid w:val="00764F9C"/>
    <w:rsid w:val="00773AF5"/>
    <w:rsid w:val="007746E5"/>
    <w:rsid w:val="00777DCA"/>
    <w:rsid w:val="007825BC"/>
    <w:rsid w:val="0078264C"/>
    <w:rsid w:val="007861E9"/>
    <w:rsid w:val="00790E46"/>
    <w:rsid w:val="00791AD0"/>
    <w:rsid w:val="0079227F"/>
    <w:rsid w:val="00792414"/>
    <w:rsid w:val="00793F91"/>
    <w:rsid w:val="007943D5"/>
    <w:rsid w:val="007948A3"/>
    <w:rsid w:val="007962CA"/>
    <w:rsid w:val="00796E0D"/>
    <w:rsid w:val="007A0A1C"/>
    <w:rsid w:val="007A30C9"/>
    <w:rsid w:val="007A32AA"/>
    <w:rsid w:val="007A49CC"/>
    <w:rsid w:val="007A6901"/>
    <w:rsid w:val="007A6E6E"/>
    <w:rsid w:val="007A7ECD"/>
    <w:rsid w:val="007B0478"/>
    <w:rsid w:val="007B0AF0"/>
    <w:rsid w:val="007B0B28"/>
    <w:rsid w:val="007B166A"/>
    <w:rsid w:val="007B2308"/>
    <w:rsid w:val="007C2127"/>
    <w:rsid w:val="007C2373"/>
    <w:rsid w:val="007C374B"/>
    <w:rsid w:val="007D1DFB"/>
    <w:rsid w:val="007D7266"/>
    <w:rsid w:val="007D7B00"/>
    <w:rsid w:val="007D7F7B"/>
    <w:rsid w:val="007E50BC"/>
    <w:rsid w:val="007F3B27"/>
    <w:rsid w:val="007F4D78"/>
    <w:rsid w:val="007F5C13"/>
    <w:rsid w:val="007F5D33"/>
    <w:rsid w:val="008019F3"/>
    <w:rsid w:val="008046CD"/>
    <w:rsid w:val="00811802"/>
    <w:rsid w:val="008137BD"/>
    <w:rsid w:val="008149BC"/>
    <w:rsid w:val="00814F45"/>
    <w:rsid w:val="00816563"/>
    <w:rsid w:val="00820548"/>
    <w:rsid w:val="00821B86"/>
    <w:rsid w:val="00822A71"/>
    <w:rsid w:val="00825D2D"/>
    <w:rsid w:val="00830321"/>
    <w:rsid w:val="00834FCA"/>
    <w:rsid w:val="008356D8"/>
    <w:rsid w:val="0083747E"/>
    <w:rsid w:val="008432A8"/>
    <w:rsid w:val="00846E5E"/>
    <w:rsid w:val="00846F70"/>
    <w:rsid w:val="00851554"/>
    <w:rsid w:val="0085275C"/>
    <w:rsid w:val="00854C2C"/>
    <w:rsid w:val="00857621"/>
    <w:rsid w:val="00861859"/>
    <w:rsid w:val="008625F5"/>
    <w:rsid w:val="00863487"/>
    <w:rsid w:val="008651E6"/>
    <w:rsid w:val="00865624"/>
    <w:rsid w:val="0086585B"/>
    <w:rsid w:val="00873BDA"/>
    <w:rsid w:val="00874269"/>
    <w:rsid w:val="008768DC"/>
    <w:rsid w:val="00880507"/>
    <w:rsid w:val="00881F4B"/>
    <w:rsid w:val="00882687"/>
    <w:rsid w:val="008838EF"/>
    <w:rsid w:val="00887975"/>
    <w:rsid w:val="00887E7A"/>
    <w:rsid w:val="008914A7"/>
    <w:rsid w:val="00892099"/>
    <w:rsid w:val="00892680"/>
    <w:rsid w:val="00893199"/>
    <w:rsid w:val="00893E7D"/>
    <w:rsid w:val="008942A3"/>
    <w:rsid w:val="008A1D89"/>
    <w:rsid w:val="008A34ED"/>
    <w:rsid w:val="008A451F"/>
    <w:rsid w:val="008A503D"/>
    <w:rsid w:val="008A60F1"/>
    <w:rsid w:val="008A75D0"/>
    <w:rsid w:val="008B21D9"/>
    <w:rsid w:val="008B358B"/>
    <w:rsid w:val="008B5EB4"/>
    <w:rsid w:val="008B64C2"/>
    <w:rsid w:val="008B78F4"/>
    <w:rsid w:val="008C1DA4"/>
    <w:rsid w:val="008C29D3"/>
    <w:rsid w:val="008C44A8"/>
    <w:rsid w:val="008D0BCD"/>
    <w:rsid w:val="008D0CAA"/>
    <w:rsid w:val="008D110A"/>
    <w:rsid w:val="008D1604"/>
    <w:rsid w:val="008D1B31"/>
    <w:rsid w:val="008D23EC"/>
    <w:rsid w:val="008D7C43"/>
    <w:rsid w:val="008E020D"/>
    <w:rsid w:val="008E13AF"/>
    <w:rsid w:val="008E2518"/>
    <w:rsid w:val="008E3DDF"/>
    <w:rsid w:val="008F0EBE"/>
    <w:rsid w:val="008F3319"/>
    <w:rsid w:val="008F61A8"/>
    <w:rsid w:val="008F6E2F"/>
    <w:rsid w:val="009014B8"/>
    <w:rsid w:val="00901536"/>
    <w:rsid w:val="0090168A"/>
    <w:rsid w:val="009026C7"/>
    <w:rsid w:val="00903C29"/>
    <w:rsid w:val="009060CD"/>
    <w:rsid w:val="00910355"/>
    <w:rsid w:val="00912FF2"/>
    <w:rsid w:val="00916615"/>
    <w:rsid w:val="00916C68"/>
    <w:rsid w:val="0091731C"/>
    <w:rsid w:val="00920CA6"/>
    <w:rsid w:val="00923A2B"/>
    <w:rsid w:val="009245B8"/>
    <w:rsid w:val="00924F3F"/>
    <w:rsid w:val="00926519"/>
    <w:rsid w:val="009322AE"/>
    <w:rsid w:val="00932478"/>
    <w:rsid w:val="00936273"/>
    <w:rsid w:val="00936601"/>
    <w:rsid w:val="0093738C"/>
    <w:rsid w:val="00940416"/>
    <w:rsid w:val="0094317D"/>
    <w:rsid w:val="0094407F"/>
    <w:rsid w:val="00946594"/>
    <w:rsid w:val="0094740C"/>
    <w:rsid w:val="0095039B"/>
    <w:rsid w:val="009509BC"/>
    <w:rsid w:val="0095281A"/>
    <w:rsid w:val="00952CD8"/>
    <w:rsid w:val="009566F1"/>
    <w:rsid w:val="00962BD8"/>
    <w:rsid w:val="00963209"/>
    <w:rsid w:val="009642DD"/>
    <w:rsid w:val="00966E7B"/>
    <w:rsid w:val="00966F5D"/>
    <w:rsid w:val="0097686C"/>
    <w:rsid w:val="00980188"/>
    <w:rsid w:val="009830C1"/>
    <w:rsid w:val="009832EF"/>
    <w:rsid w:val="00983CCE"/>
    <w:rsid w:val="00985E75"/>
    <w:rsid w:val="00986C97"/>
    <w:rsid w:val="00987C1C"/>
    <w:rsid w:val="00994A29"/>
    <w:rsid w:val="0099569F"/>
    <w:rsid w:val="00996875"/>
    <w:rsid w:val="00996E90"/>
    <w:rsid w:val="009A0AF0"/>
    <w:rsid w:val="009A119F"/>
    <w:rsid w:val="009A2320"/>
    <w:rsid w:val="009A249F"/>
    <w:rsid w:val="009A294E"/>
    <w:rsid w:val="009B40F0"/>
    <w:rsid w:val="009B5E99"/>
    <w:rsid w:val="009B61D7"/>
    <w:rsid w:val="009B63FC"/>
    <w:rsid w:val="009B6CF9"/>
    <w:rsid w:val="009C1909"/>
    <w:rsid w:val="009C349E"/>
    <w:rsid w:val="009C4D8C"/>
    <w:rsid w:val="009D0DC7"/>
    <w:rsid w:val="009D25CF"/>
    <w:rsid w:val="009E0142"/>
    <w:rsid w:val="009E2A21"/>
    <w:rsid w:val="009E30D7"/>
    <w:rsid w:val="009E3182"/>
    <w:rsid w:val="009E4D0A"/>
    <w:rsid w:val="009E6C26"/>
    <w:rsid w:val="009F0909"/>
    <w:rsid w:val="009F1C59"/>
    <w:rsid w:val="009F58C4"/>
    <w:rsid w:val="009F671A"/>
    <w:rsid w:val="00A02DDA"/>
    <w:rsid w:val="00A033C8"/>
    <w:rsid w:val="00A03D0B"/>
    <w:rsid w:val="00A064E6"/>
    <w:rsid w:val="00A072D4"/>
    <w:rsid w:val="00A130CE"/>
    <w:rsid w:val="00A15891"/>
    <w:rsid w:val="00A15B99"/>
    <w:rsid w:val="00A15EA8"/>
    <w:rsid w:val="00A16066"/>
    <w:rsid w:val="00A16669"/>
    <w:rsid w:val="00A171D7"/>
    <w:rsid w:val="00A2158E"/>
    <w:rsid w:val="00A235A5"/>
    <w:rsid w:val="00A25057"/>
    <w:rsid w:val="00A302DF"/>
    <w:rsid w:val="00A30757"/>
    <w:rsid w:val="00A3309F"/>
    <w:rsid w:val="00A35C9E"/>
    <w:rsid w:val="00A3745D"/>
    <w:rsid w:val="00A456E4"/>
    <w:rsid w:val="00A45CCF"/>
    <w:rsid w:val="00A45D5C"/>
    <w:rsid w:val="00A51149"/>
    <w:rsid w:val="00A527E0"/>
    <w:rsid w:val="00A52F84"/>
    <w:rsid w:val="00A55AB7"/>
    <w:rsid w:val="00A620A2"/>
    <w:rsid w:val="00A63E80"/>
    <w:rsid w:val="00A65C2A"/>
    <w:rsid w:val="00A66A32"/>
    <w:rsid w:val="00A7094F"/>
    <w:rsid w:val="00A76E7D"/>
    <w:rsid w:val="00A80CDC"/>
    <w:rsid w:val="00A8102B"/>
    <w:rsid w:val="00A82FC7"/>
    <w:rsid w:val="00A8313E"/>
    <w:rsid w:val="00A865F9"/>
    <w:rsid w:val="00A86B57"/>
    <w:rsid w:val="00A87378"/>
    <w:rsid w:val="00A90307"/>
    <w:rsid w:val="00A9071B"/>
    <w:rsid w:val="00A90D06"/>
    <w:rsid w:val="00A92F25"/>
    <w:rsid w:val="00A94546"/>
    <w:rsid w:val="00A9728C"/>
    <w:rsid w:val="00AA2B9D"/>
    <w:rsid w:val="00AA4F6D"/>
    <w:rsid w:val="00AA7FB5"/>
    <w:rsid w:val="00AB28EE"/>
    <w:rsid w:val="00AB5594"/>
    <w:rsid w:val="00AB6CB4"/>
    <w:rsid w:val="00AB6E79"/>
    <w:rsid w:val="00AB7E48"/>
    <w:rsid w:val="00AC0E7A"/>
    <w:rsid w:val="00AC3F3A"/>
    <w:rsid w:val="00AC452A"/>
    <w:rsid w:val="00AC5B3E"/>
    <w:rsid w:val="00AC60DD"/>
    <w:rsid w:val="00AC695A"/>
    <w:rsid w:val="00AC6BDF"/>
    <w:rsid w:val="00AC6DA6"/>
    <w:rsid w:val="00AC759F"/>
    <w:rsid w:val="00AD2A1A"/>
    <w:rsid w:val="00AD70E6"/>
    <w:rsid w:val="00AD75CC"/>
    <w:rsid w:val="00AE0555"/>
    <w:rsid w:val="00AE23F7"/>
    <w:rsid w:val="00AE3815"/>
    <w:rsid w:val="00AE3BC2"/>
    <w:rsid w:val="00AE3C12"/>
    <w:rsid w:val="00AF398A"/>
    <w:rsid w:val="00AF50FD"/>
    <w:rsid w:val="00AF702F"/>
    <w:rsid w:val="00B00069"/>
    <w:rsid w:val="00B00A46"/>
    <w:rsid w:val="00B03CB6"/>
    <w:rsid w:val="00B106C5"/>
    <w:rsid w:val="00B10BC9"/>
    <w:rsid w:val="00B12A72"/>
    <w:rsid w:val="00B14A2F"/>
    <w:rsid w:val="00B14FDC"/>
    <w:rsid w:val="00B16F00"/>
    <w:rsid w:val="00B20209"/>
    <w:rsid w:val="00B219FB"/>
    <w:rsid w:val="00B277D8"/>
    <w:rsid w:val="00B30718"/>
    <w:rsid w:val="00B35F2F"/>
    <w:rsid w:val="00B4478C"/>
    <w:rsid w:val="00B53289"/>
    <w:rsid w:val="00B54982"/>
    <w:rsid w:val="00B55B66"/>
    <w:rsid w:val="00B63B4B"/>
    <w:rsid w:val="00B64F3B"/>
    <w:rsid w:val="00B67BE8"/>
    <w:rsid w:val="00B67D6B"/>
    <w:rsid w:val="00B714FE"/>
    <w:rsid w:val="00B75428"/>
    <w:rsid w:val="00B80C5A"/>
    <w:rsid w:val="00B82DD7"/>
    <w:rsid w:val="00B8573F"/>
    <w:rsid w:val="00B870D7"/>
    <w:rsid w:val="00B87AAE"/>
    <w:rsid w:val="00B87E0A"/>
    <w:rsid w:val="00B90330"/>
    <w:rsid w:val="00B9159C"/>
    <w:rsid w:val="00B9284A"/>
    <w:rsid w:val="00B92919"/>
    <w:rsid w:val="00BA165A"/>
    <w:rsid w:val="00BA1D65"/>
    <w:rsid w:val="00BA3EF2"/>
    <w:rsid w:val="00BA6D50"/>
    <w:rsid w:val="00BB24CD"/>
    <w:rsid w:val="00BB5199"/>
    <w:rsid w:val="00BB552E"/>
    <w:rsid w:val="00BB6E0F"/>
    <w:rsid w:val="00BB722A"/>
    <w:rsid w:val="00BC3085"/>
    <w:rsid w:val="00BC40E6"/>
    <w:rsid w:val="00BC586F"/>
    <w:rsid w:val="00BC7D12"/>
    <w:rsid w:val="00BC7E08"/>
    <w:rsid w:val="00BD09F5"/>
    <w:rsid w:val="00BD2990"/>
    <w:rsid w:val="00BD67D9"/>
    <w:rsid w:val="00BD7C38"/>
    <w:rsid w:val="00BE072C"/>
    <w:rsid w:val="00BE5418"/>
    <w:rsid w:val="00BE6A2A"/>
    <w:rsid w:val="00BE79CE"/>
    <w:rsid w:val="00BF49C5"/>
    <w:rsid w:val="00BF70B4"/>
    <w:rsid w:val="00C00345"/>
    <w:rsid w:val="00C01789"/>
    <w:rsid w:val="00C0705B"/>
    <w:rsid w:val="00C07F84"/>
    <w:rsid w:val="00C17592"/>
    <w:rsid w:val="00C211A8"/>
    <w:rsid w:val="00C2224B"/>
    <w:rsid w:val="00C25009"/>
    <w:rsid w:val="00C272FD"/>
    <w:rsid w:val="00C32D8E"/>
    <w:rsid w:val="00C331D4"/>
    <w:rsid w:val="00C34A79"/>
    <w:rsid w:val="00C3751A"/>
    <w:rsid w:val="00C41A35"/>
    <w:rsid w:val="00C41AE9"/>
    <w:rsid w:val="00C430ED"/>
    <w:rsid w:val="00C4351C"/>
    <w:rsid w:val="00C46055"/>
    <w:rsid w:val="00C467B3"/>
    <w:rsid w:val="00C46894"/>
    <w:rsid w:val="00C474BB"/>
    <w:rsid w:val="00C47CEB"/>
    <w:rsid w:val="00C526A1"/>
    <w:rsid w:val="00C5371F"/>
    <w:rsid w:val="00C53EC5"/>
    <w:rsid w:val="00C5488B"/>
    <w:rsid w:val="00C54EE3"/>
    <w:rsid w:val="00C55814"/>
    <w:rsid w:val="00C67E82"/>
    <w:rsid w:val="00C70918"/>
    <w:rsid w:val="00C7548E"/>
    <w:rsid w:val="00C777A7"/>
    <w:rsid w:val="00C8011C"/>
    <w:rsid w:val="00C837E0"/>
    <w:rsid w:val="00C84D53"/>
    <w:rsid w:val="00C91DFA"/>
    <w:rsid w:val="00C9674D"/>
    <w:rsid w:val="00C96D2D"/>
    <w:rsid w:val="00CA0DA1"/>
    <w:rsid w:val="00CA2AA7"/>
    <w:rsid w:val="00CA51CA"/>
    <w:rsid w:val="00CA623D"/>
    <w:rsid w:val="00CA69D4"/>
    <w:rsid w:val="00CA7DAD"/>
    <w:rsid w:val="00CB346C"/>
    <w:rsid w:val="00CB3702"/>
    <w:rsid w:val="00CB52F8"/>
    <w:rsid w:val="00CC2E8E"/>
    <w:rsid w:val="00CC2FC9"/>
    <w:rsid w:val="00CD2C28"/>
    <w:rsid w:val="00CD2E59"/>
    <w:rsid w:val="00CD3C7D"/>
    <w:rsid w:val="00CD6A5C"/>
    <w:rsid w:val="00CD76DB"/>
    <w:rsid w:val="00CD7F97"/>
    <w:rsid w:val="00CE0511"/>
    <w:rsid w:val="00CE0C7C"/>
    <w:rsid w:val="00CE2019"/>
    <w:rsid w:val="00CE25E7"/>
    <w:rsid w:val="00CE2F12"/>
    <w:rsid w:val="00CE48F6"/>
    <w:rsid w:val="00CE522A"/>
    <w:rsid w:val="00CF2198"/>
    <w:rsid w:val="00CF3259"/>
    <w:rsid w:val="00CF770C"/>
    <w:rsid w:val="00D03269"/>
    <w:rsid w:val="00D03CF6"/>
    <w:rsid w:val="00D05D24"/>
    <w:rsid w:val="00D11941"/>
    <w:rsid w:val="00D11A08"/>
    <w:rsid w:val="00D135C2"/>
    <w:rsid w:val="00D14A98"/>
    <w:rsid w:val="00D17F25"/>
    <w:rsid w:val="00D2470D"/>
    <w:rsid w:val="00D2597F"/>
    <w:rsid w:val="00D25ACE"/>
    <w:rsid w:val="00D30555"/>
    <w:rsid w:val="00D31CBC"/>
    <w:rsid w:val="00D34AD4"/>
    <w:rsid w:val="00D34CC7"/>
    <w:rsid w:val="00D40A88"/>
    <w:rsid w:val="00D40D6B"/>
    <w:rsid w:val="00D4153C"/>
    <w:rsid w:val="00D4715D"/>
    <w:rsid w:val="00D47638"/>
    <w:rsid w:val="00D51928"/>
    <w:rsid w:val="00D520B7"/>
    <w:rsid w:val="00D53FD3"/>
    <w:rsid w:val="00D5595A"/>
    <w:rsid w:val="00D648CC"/>
    <w:rsid w:val="00D6716C"/>
    <w:rsid w:val="00D717F9"/>
    <w:rsid w:val="00D72AE6"/>
    <w:rsid w:val="00D74D1A"/>
    <w:rsid w:val="00D76CB5"/>
    <w:rsid w:val="00D77E29"/>
    <w:rsid w:val="00D82147"/>
    <w:rsid w:val="00D822C4"/>
    <w:rsid w:val="00D8313E"/>
    <w:rsid w:val="00D8610C"/>
    <w:rsid w:val="00D86B15"/>
    <w:rsid w:val="00D86CD3"/>
    <w:rsid w:val="00D94E23"/>
    <w:rsid w:val="00D97160"/>
    <w:rsid w:val="00DA2115"/>
    <w:rsid w:val="00DA5F1B"/>
    <w:rsid w:val="00DB1067"/>
    <w:rsid w:val="00DB13EB"/>
    <w:rsid w:val="00DB59A5"/>
    <w:rsid w:val="00DB5DFF"/>
    <w:rsid w:val="00DB6BC9"/>
    <w:rsid w:val="00DB705C"/>
    <w:rsid w:val="00DC44C4"/>
    <w:rsid w:val="00DC7BEF"/>
    <w:rsid w:val="00DD569C"/>
    <w:rsid w:val="00DE11BD"/>
    <w:rsid w:val="00DE4DAD"/>
    <w:rsid w:val="00DF169F"/>
    <w:rsid w:val="00DF19DB"/>
    <w:rsid w:val="00DF358D"/>
    <w:rsid w:val="00DF40B5"/>
    <w:rsid w:val="00DF48CD"/>
    <w:rsid w:val="00DF6DB8"/>
    <w:rsid w:val="00DF74EB"/>
    <w:rsid w:val="00E0101B"/>
    <w:rsid w:val="00E02176"/>
    <w:rsid w:val="00E02198"/>
    <w:rsid w:val="00E02E7B"/>
    <w:rsid w:val="00E07CA1"/>
    <w:rsid w:val="00E10502"/>
    <w:rsid w:val="00E15B88"/>
    <w:rsid w:val="00E222A5"/>
    <w:rsid w:val="00E229FE"/>
    <w:rsid w:val="00E22BA4"/>
    <w:rsid w:val="00E24826"/>
    <w:rsid w:val="00E279E3"/>
    <w:rsid w:val="00E3155B"/>
    <w:rsid w:val="00E31F43"/>
    <w:rsid w:val="00E41168"/>
    <w:rsid w:val="00E412BD"/>
    <w:rsid w:val="00E44E48"/>
    <w:rsid w:val="00E56A7E"/>
    <w:rsid w:val="00E60988"/>
    <w:rsid w:val="00E61B71"/>
    <w:rsid w:val="00E62F17"/>
    <w:rsid w:val="00E6380B"/>
    <w:rsid w:val="00E64036"/>
    <w:rsid w:val="00E711CC"/>
    <w:rsid w:val="00E76B27"/>
    <w:rsid w:val="00E80BC3"/>
    <w:rsid w:val="00E816D4"/>
    <w:rsid w:val="00E83B95"/>
    <w:rsid w:val="00E84049"/>
    <w:rsid w:val="00E85184"/>
    <w:rsid w:val="00E86D76"/>
    <w:rsid w:val="00E9004A"/>
    <w:rsid w:val="00E9012C"/>
    <w:rsid w:val="00E90E75"/>
    <w:rsid w:val="00E92FB8"/>
    <w:rsid w:val="00E9593D"/>
    <w:rsid w:val="00E975E0"/>
    <w:rsid w:val="00EA24FE"/>
    <w:rsid w:val="00EA49E7"/>
    <w:rsid w:val="00EA4D3D"/>
    <w:rsid w:val="00EB061C"/>
    <w:rsid w:val="00EB12F6"/>
    <w:rsid w:val="00EB18B3"/>
    <w:rsid w:val="00EB6FBC"/>
    <w:rsid w:val="00EB70FA"/>
    <w:rsid w:val="00EC0869"/>
    <w:rsid w:val="00EC2174"/>
    <w:rsid w:val="00EC2728"/>
    <w:rsid w:val="00EC5085"/>
    <w:rsid w:val="00EC6FC5"/>
    <w:rsid w:val="00ED03BF"/>
    <w:rsid w:val="00ED0E60"/>
    <w:rsid w:val="00ED203A"/>
    <w:rsid w:val="00ED4907"/>
    <w:rsid w:val="00ED5A4B"/>
    <w:rsid w:val="00ED6B33"/>
    <w:rsid w:val="00EE2F39"/>
    <w:rsid w:val="00EE38F9"/>
    <w:rsid w:val="00EE5308"/>
    <w:rsid w:val="00EE5CC0"/>
    <w:rsid w:val="00EF01EC"/>
    <w:rsid w:val="00EF28C9"/>
    <w:rsid w:val="00EF2B7D"/>
    <w:rsid w:val="00EF41DC"/>
    <w:rsid w:val="00EF70EF"/>
    <w:rsid w:val="00EF75D7"/>
    <w:rsid w:val="00EF7AF9"/>
    <w:rsid w:val="00F00793"/>
    <w:rsid w:val="00F02252"/>
    <w:rsid w:val="00F02263"/>
    <w:rsid w:val="00F101B0"/>
    <w:rsid w:val="00F1028F"/>
    <w:rsid w:val="00F1073D"/>
    <w:rsid w:val="00F11F70"/>
    <w:rsid w:val="00F129D6"/>
    <w:rsid w:val="00F14CBE"/>
    <w:rsid w:val="00F20B08"/>
    <w:rsid w:val="00F253D0"/>
    <w:rsid w:val="00F32749"/>
    <w:rsid w:val="00F35332"/>
    <w:rsid w:val="00F356B7"/>
    <w:rsid w:val="00F36F86"/>
    <w:rsid w:val="00F414C4"/>
    <w:rsid w:val="00F423DD"/>
    <w:rsid w:val="00F42538"/>
    <w:rsid w:val="00F42EDE"/>
    <w:rsid w:val="00F4416E"/>
    <w:rsid w:val="00F471B8"/>
    <w:rsid w:val="00F53239"/>
    <w:rsid w:val="00F55DCA"/>
    <w:rsid w:val="00F622C3"/>
    <w:rsid w:val="00F62AAD"/>
    <w:rsid w:val="00F630BB"/>
    <w:rsid w:val="00F63DC9"/>
    <w:rsid w:val="00F66247"/>
    <w:rsid w:val="00F6645F"/>
    <w:rsid w:val="00F664B8"/>
    <w:rsid w:val="00F66DD1"/>
    <w:rsid w:val="00F706C4"/>
    <w:rsid w:val="00F7165C"/>
    <w:rsid w:val="00F73B37"/>
    <w:rsid w:val="00F73DC5"/>
    <w:rsid w:val="00F91E32"/>
    <w:rsid w:val="00F94288"/>
    <w:rsid w:val="00F96B76"/>
    <w:rsid w:val="00F96C80"/>
    <w:rsid w:val="00FA1318"/>
    <w:rsid w:val="00FA1730"/>
    <w:rsid w:val="00FA3715"/>
    <w:rsid w:val="00FB06B4"/>
    <w:rsid w:val="00FB635D"/>
    <w:rsid w:val="00FD1C65"/>
    <w:rsid w:val="00FD3543"/>
    <w:rsid w:val="00FD3900"/>
    <w:rsid w:val="00FE2579"/>
    <w:rsid w:val="00FE263C"/>
    <w:rsid w:val="00FE2FBA"/>
    <w:rsid w:val="00FE3400"/>
    <w:rsid w:val="00FE46CC"/>
    <w:rsid w:val="00FE62C3"/>
    <w:rsid w:val="00FE7F91"/>
    <w:rsid w:val="00FF17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EE"/>
  </w:style>
  <w:style w:type="paragraph" w:styleId="Heading1">
    <w:name w:val="heading 1"/>
    <w:basedOn w:val="Normal"/>
    <w:next w:val="Normal"/>
    <w:link w:val="Heading1Char"/>
    <w:qFormat/>
    <w:rsid w:val="0069040E"/>
    <w:pPr>
      <w:keepNext/>
      <w:keepLines/>
      <w:numPr>
        <w:numId w:val="1"/>
      </w:numPr>
      <w:tabs>
        <w:tab w:val="left" w:pos="1985"/>
        <w:tab w:val="left" w:pos="5103"/>
      </w:tabs>
      <w:spacing w:before="360" w:after="0" w:line="240" w:lineRule="auto"/>
      <w:jc w:val="both"/>
      <w:outlineLvl w:val="0"/>
    </w:pPr>
    <w:rPr>
      <w:rFonts w:ascii="Arial" w:eastAsia="Times New Roman" w:hAnsi="Arial" w:cs="Times New Roman"/>
      <w:b/>
      <w:kern w:val="28"/>
      <w:sz w:val="28"/>
      <w:szCs w:val="20"/>
      <w:lang w:val="de-DE" w:eastAsia="de-DE"/>
    </w:rPr>
  </w:style>
  <w:style w:type="paragraph" w:styleId="Heading2">
    <w:name w:val="heading 2"/>
    <w:basedOn w:val="Normal"/>
    <w:next w:val="Normal"/>
    <w:link w:val="Heading2Char"/>
    <w:qFormat/>
    <w:rsid w:val="0069040E"/>
    <w:pPr>
      <w:keepNext/>
      <w:keepLines/>
      <w:numPr>
        <w:ilvl w:val="1"/>
        <w:numId w:val="1"/>
      </w:numPr>
      <w:tabs>
        <w:tab w:val="left" w:pos="1985"/>
        <w:tab w:val="left" w:pos="5103"/>
      </w:tabs>
      <w:spacing w:before="240" w:after="60" w:line="240" w:lineRule="auto"/>
      <w:jc w:val="both"/>
      <w:outlineLvl w:val="1"/>
    </w:pPr>
    <w:rPr>
      <w:rFonts w:ascii="Helvetica" w:eastAsia="Times New Roman" w:hAnsi="Helvetica" w:cs="Times New Roman"/>
      <w:sz w:val="24"/>
      <w:szCs w:val="20"/>
      <w:lang w:val="de-DE" w:eastAsia="de-DE"/>
    </w:rPr>
  </w:style>
  <w:style w:type="paragraph" w:styleId="Heading3">
    <w:name w:val="heading 3"/>
    <w:basedOn w:val="Normal"/>
    <w:next w:val="Normal"/>
    <w:link w:val="Heading3Char"/>
    <w:qFormat/>
    <w:rsid w:val="0069040E"/>
    <w:pPr>
      <w:keepNext/>
      <w:keepLines/>
      <w:numPr>
        <w:ilvl w:val="2"/>
        <w:numId w:val="1"/>
      </w:numPr>
      <w:tabs>
        <w:tab w:val="left" w:pos="1985"/>
        <w:tab w:val="left" w:pos="5103"/>
      </w:tabs>
      <w:spacing w:before="240" w:after="60" w:line="240" w:lineRule="auto"/>
      <w:jc w:val="both"/>
      <w:outlineLvl w:val="2"/>
    </w:pPr>
    <w:rPr>
      <w:rFonts w:ascii="Helvetica" w:eastAsia="Times New Roman" w:hAnsi="Helvetica" w:cs="Times New Roman"/>
      <w:sz w:val="24"/>
      <w:szCs w:val="20"/>
      <w:lang w:val="de-DE" w:eastAsia="de-DE"/>
    </w:rPr>
  </w:style>
  <w:style w:type="paragraph" w:styleId="Heading4">
    <w:name w:val="heading 4"/>
    <w:basedOn w:val="Normal"/>
    <w:next w:val="Normal"/>
    <w:link w:val="Heading4Char"/>
    <w:qFormat/>
    <w:rsid w:val="0069040E"/>
    <w:pPr>
      <w:keepNext/>
      <w:keepLines/>
      <w:numPr>
        <w:ilvl w:val="3"/>
        <w:numId w:val="1"/>
      </w:numPr>
      <w:tabs>
        <w:tab w:val="left" w:pos="1985"/>
        <w:tab w:val="left" w:pos="5103"/>
      </w:tabs>
      <w:spacing w:before="240" w:after="60" w:line="240" w:lineRule="auto"/>
      <w:jc w:val="both"/>
      <w:outlineLvl w:val="3"/>
    </w:pPr>
    <w:rPr>
      <w:rFonts w:ascii="Arial" w:eastAsia="Times New Roman" w:hAnsi="Arial" w:cs="Times New Roman"/>
      <w:sz w:val="24"/>
      <w:szCs w:val="20"/>
      <w:lang w:val="de-AT" w:eastAsia="de-DE"/>
    </w:rPr>
  </w:style>
  <w:style w:type="paragraph" w:styleId="Heading5">
    <w:name w:val="heading 5"/>
    <w:basedOn w:val="Normal"/>
    <w:next w:val="Normal"/>
    <w:link w:val="Heading5Char"/>
    <w:qFormat/>
    <w:rsid w:val="0069040E"/>
    <w:pPr>
      <w:keepLines/>
      <w:numPr>
        <w:ilvl w:val="4"/>
        <w:numId w:val="1"/>
      </w:numPr>
      <w:tabs>
        <w:tab w:val="left" w:pos="1985"/>
        <w:tab w:val="left" w:pos="5103"/>
      </w:tabs>
      <w:spacing w:before="240" w:after="60" w:line="240" w:lineRule="auto"/>
      <w:jc w:val="both"/>
      <w:outlineLvl w:val="4"/>
    </w:pPr>
    <w:rPr>
      <w:rFonts w:ascii="Arial" w:eastAsia="Times New Roman" w:hAnsi="Arial" w:cs="Times New Roman"/>
      <w:szCs w:val="20"/>
      <w:lang w:val="de-AT" w:eastAsia="de-DE"/>
    </w:rPr>
  </w:style>
  <w:style w:type="paragraph" w:styleId="Heading6">
    <w:name w:val="heading 6"/>
    <w:basedOn w:val="Normal"/>
    <w:next w:val="Normal"/>
    <w:link w:val="Heading6Char"/>
    <w:qFormat/>
    <w:rsid w:val="0069040E"/>
    <w:pPr>
      <w:keepLines/>
      <w:numPr>
        <w:ilvl w:val="5"/>
        <w:numId w:val="1"/>
      </w:numPr>
      <w:tabs>
        <w:tab w:val="left" w:pos="1985"/>
        <w:tab w:val="left" w:pos="5103"/>
      </w:tabs>
      <w:spacing w:before="240" w:after="60" w:line="240" w:lineRule="auto"/>
      <w:jc w:val="both"/>
      <w:outlineLvl w:val="5"/>
    </w:pPr>
    <w:rPr>
      <w:rFonts w:ascii="Times New Roman" w:eastAsia="Times New Roman" w:hAnsi="Times New Roman" w:cs="Times New Roman"/>
      <w:i/>
      <w:szCs w:val="20"/>
      <w:lang w:val="de-AT" w:eastAsia="de-DE"/>
    </w:rPr>
  </w:style>
  <w:style w:type="paragraph" w:styleId="Heading7">
    <w:name w:val="heading 7"/>
    <w:basedOn w:val="Normal"/>
    <w:next w:val="Normal"/>
    <w:link w:val="Heading7Char"/>
    <w:qFormat/>
    <w:rsid w:val="0069040E"/>
    <w:pPr>
      <w:keepLines/>
      <w:numPr>
        <w:ilvl w:val="6"/>
        <w:numId w:val="1"/>
      </w:numPr>
      <w:tabs>
        <w:tab w:val="left" w:pos="1985"/>
        <w:tab w:val="left" w:pos="5103"/>
      </w:tabs>
      <w:spacing w:before="240" w:after="60" w:line="240" w:lineRule="auto"/>
      <w:jc w:val="both"/>
      <w:outlineLvl w:val="6"/>
    </w:pPr>
    <w:rPr>
      <w:rFonts w:ascii="Arial" w:eastAsia="Times New Roman" w:hAnsi="Arial" w:cs="Times New Roman"/>
      <w:sz w:val="20"/>
      <w:szCs w:val="20"/>
      <w:lang w:val="de-AT" w:eastAsia="de-DE"/>
    </w:rPr>
  </w:style>
  <w:style w:type="paragraph" w:styleId="Heading8">
    <w:name w:val="heading 8"/>
    <w:basedOn w:val="Normal"/>
    <w:next w:val="Normal"/>
    <w:link w:val="Heading8Char"/>
    <w:qFormat/>
    <w:rsid w:val="0069040E"/>
    <w:pPr>
      <w:keepLines/>
      <w:numPr>
        <w:ilvl w:val="7"/>
        <w:numId w:val="1"/>
      </w:numPr>
      <w:tabs>
        <w:tab w:val="left" w:pos="1985"/>
        <w:tab w:val="left" w:pos="5103"/>
      </w:tabs>
      <w:spacing w:before="240" w:after="60" w:line="240" w:lineRule="auto"/>
      <w:jc w:val="both"/>
      <w:outlineLvl w:val="7"/>
    </w:pPr>
    <w:rPr>
      <w:rFonts w:ascii="Arial" w:eastAsia="Times New Roman" w:hAnsi="Arial" w:cs="Times New Roman"/>
      <w:i/>
      <w:sz w:val="20"/>
      <w:szCs w:val="20"/>
      <w:lang w:val="de-AT" w:eastAsia="de-DE"/>
    </w:rPr>
  </w:style>
  <w:style w:type="paragraph" w:styleId="Heading9">
    <w:name w:val="heading 9"/>
    <w:basedOn w:val="Normal"/>
    <w:next w:val="Normal"/>
    <w:link w:val="Heading9Char"/>
    <w:qFormat/>
    <w:rsid w:val="0069040E"/>
    <w:pPr>
      <w:keepLines/>
      <w:numPr>
        <w:ilvl w:val="8"/>
        <w:numId w:val="1"/>
      </w:numPr>
      <w:tabs>
        <w:tab w:val="left" w:pos="1985"/>
        <w:tab w:val="left" w:pos="5103"/>
      </w:tabs>
      <w:spacing w:before="240" w:after="60" w:line="240" w:lineRule="auto"/>
      <w:jc w:val="both"/>
      <w:outlineLvl w:val="8"/>
    </w:pPr>
    <w:rPr>
      <w:rFonts w:ascii="Arial" w:eastAsia="Times New Roman" w:hAnsi="Arial" w:cs="Times New Roman"/>
      <w:b/>
      <w:i/>
      <w:sz w:val="18"/>
      <w:szCs w:val="20"/>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FD"/>
    <w:pPr>
      <w:ind w:left="720"/>
      <w:contextualSpacing/>
    </w:pPr>
  </w:style>
  <w:style w:type="paragraph" w:styleId="Header">
    <w:name w:val="header"/>
    <w:basedOn w:val="Normal"/>
    <w:link w:val="HeaderChar"/>
    <w:unhideWhenUsed/>
    <w:rsid w:val="00C5488B"/>
    <w:pPr>
      <w:tabs>
        <w:tab w:val="center" w:pos="4680"/>
        <w:tab w:val="right" w:pos="9360"/>
      </w:tabs>
      <w:spacing w:after="0" w:line="240" w:lineRule="auto"/>
    </w:pPr>
  </w:style>
  <w:style w:type="character" w:customStyle="1" w:styleId="HeaderChar">
    <w:name w:val="Header Char"/>
    <w:basedOn w:val="DefaultParagraphFont"/>
    <w:link w:val="Header"/>
    <w:rsid w:val="00C5488B"/>
  </w:style>
  <w:style w:type="paragraph" w:styleId="Footer">
    <w:name w:val="footer"/>
    <w:basedOn w:val="Normal"/>
    <w:link w:val="FooterChar"/>
    <w:uiPriority w:val="99"/>
    <w:unhideWhenUsed/>
    <w:rsid w:val="00C5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8B"/>
  </w:style>
  <w:style w:type="paragraph" w:styleId="BalloonText">
    <w:name w:val="Balloon Text"/>
    <w:basedOn w:val="Normal"/>
    <w:link w:val="BalloonTextChar"/>
    <w:uiPriority w:val="99"/>
    <w:semiHidden/>
    <w:unhideWhenUsed/>
    <w:rsid w:val="00C5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8B"/>
    <w:rPr>
      <w:rFonts w:ascii="Tahoma" w:hAnsi="Tahoma" w:cs="Tahoma"/>
      <w:sz w:val="16"/>
      <w:szCs w:val="16"/>
    </w:rPr>
  </w:style>
  <w:style w:type="character" w:customStyle="1" w:styleId="Heading1Char">
    <w:name w:val="Heading 1 Char"/>
    <w:basedOn w:val="DefaultParagraphFont"/>
    <w:link w:val="Heading1"/>
    <w:rsid w:val="0069040E"/>
    <w:rPr>
      <w:rFonts w:ascii="Arial" w:eastAsia="Times New Roman" w:hAnsi="Arial" w:cs="Times New Roman"/>
      <w:b/>
      <w:kern w:val="28"/>
      <w:sz w:val="28"/>
      <w:szCs w:val="20"/>
      <w:lang w:val="de-DE" w:eastAsia="de-DE"/>
    </w:rPr>
  </w:style>
  <w:style w:type="character" w:customStyle="1" w:styleId="Heading2Char">
    <w:name w:val="Heading 2 Char"/>
    <w:basedOn w:val="DefaultParagraphFont"/>
    <w:link w:val="Heading2"/>
    <w:rsid w:val="0069040E"/>
    <w:rPr>
      <w:rFonts w:ascii="Helvetica" w:eastAsia="Times New Roman" w:hAnsi="Helvetica" w:cs="Times New Roman"/>
      <w:sz w:val="24"/>
      <w:szCs w:val="20"/>
      <w:lang w:val="de-DE" w:eastAsia="de-DE"/>
    </w:rPr>
  </w:style>
  <w:style w:type="character" w:customStyle="1" w:styleId="Heading3Char">
    <w:name w:val="Heading 3 Char"/>
    <w:basedOn w:val="DefaultParagraphFont"/>
    <w:link w:val="Heading3"/>
    <w:rsid w:val="0069040E"/>
    <w:rPr>
      <w:rFonts w:ascii="Helvetica" w:eastAsia="Times New Roman" w:hAnsi="Helvetica" w:cs="Times New Roman"/>
      <w:sz w:val="24"/>
      <w:szCs w:val="20"/>
      <w:lang w:val="de-DE" w:eastAsia="de-DE"/>
    </w:rPr>
  </w:style>
  <w:style w:type="character" w:customStyle="1" w:styleId="Heading4Char">
    <w:name w:val="Heading 4 Char"/>
    <w:basedOn w:val="DefaultParagraphFont"/>
    <w:link w:val="Heading4"/>
    <w:rsid w:val="0069040E"/>
    <w:rPr>
      <w:rFonts w:ascii="Arial" w:eastAsia="Times New Roman" w:hAnsi="Arial" w:cs="Times New Roman"/>
      <w:sz w:val="24"/>
      <w:szCs w:val="20"/>
      <w:lang w:val="de-AT" w:eastAsia="de-DE"/>
    </w:rPr>
  </w:style>
  <w:style w:type="character" w:customStyle="1" w:styleId="Heading5Char">
    <w:name w:val="Heading 5 Char"/>
    <w:basedOn w:val="DefaultParagraphFont"/>
    <w:link w:val="Heading5"/>
    <w:rsid w:val="0069040E"/>
    <w:rPr>
      <w:rFonts w:ascii="Arial" w:eastAsia="Times New Roman" w:hAnsi="Arial" w:cs="Times New Roman"/>
      <w:szCs w:val="20"/>
      <w:lang w:val="de-AT" w:eastAsia="de-DE"/>
    </w:rPr>
  </w:style>
  <w:style w:type="character" w:customStyle="1" w:styleId="Heading6Char">
    <w:name w:val="Heading 6 Char"/>
    <w:basedOn w:val="DefaultParagraphFont"/>
    <w:link w:val="Heading6"/>
    <w:rsid w:val="0069040E"/>
    <w:rPr>
      <w:rFonts w:ascii="Times New Roman" w:eastAsia="Times New Roman" w:hAnsi="Times New Roman" w:cs="Times New Roman"/>
      <w:i/>
      <w:szCs w:val="20"/>
      <w:lang w:val="de-AT" w:eastAsia="de-DE"/>
    </w:rPr>
  </w:style>
  <w:style w:type="character" w:customStyle="1" w:styleId="Heading7Char">
    <w:name w:val="Heading 7 Char"/>
    <w:basedOn w:val="DefaultParagraphFont"/>
    <w:link w:val="Heading7"/>
    <w:rsid w:val="0069040E"/>
    <w:rPr>
      <w:rFonts w:ascii="Arial" w:eastAsia="Times New Roman" w:hAnsi="Arial" w:cs="Times New Roman"/>
      <w:sz w:val="20"/>
      <w:szCs w:val="20"/>
      <w:lang w:val="de-AT" w:eastAsia="de-DE"/>
    </w:rPr>
  </w:style>
  <w:style w:type="character" w:customStyle="1" w:styleId="Heading8Char">
    <w:name w:val="Heading 8 Char"/>
    <w:basedOn w:val="DefaultParagraphFont"/>
    <w:link w:val="Heading8"/>
    <w:rsid w:val="0069040E"/>
    <w:rPr>
      <w:rFonts w:ascii="Arial" w:eastAsia="Times New Roman" w:hAnsi="Arial" w:cs="Times New Roman"/>
      <w:i/>
      <w:sz w:val="20"/>
      <w:szCs w:val="20"/>
      <w:lang w:val="de-AT" w:eastAsia="de-DE"/>
    </w:rPr>
  </w:style>
  <w:style w:type="character" w:customStyle="1" w:styleId="Heading9Char">
    <w:name w:val="Heading 9 Char"/>
    <w:basedOn w:val="DefaultParagraphFont"/>
    <w:link w:val="Heading9"/>
    <w:rsid w:val="0069040E"/>
    <w:rPr>
      <w:rFonts w:ascii="Arial" w:eastAsia="Times New Roman" w:hAnsi="Arial" w:cs="Times New Roman"/>
      <w:b/>
      <w:i/>
      <w:sz w:val="18"/>
      <w:szCs w:val="20"/>
      <w:lang w:val="de-AT" w:eastAsia="de-DE"/>
    </w:rPr>
  </w:style>
  <w:style w:type="paragraph" w:customStyle="1" w:styleId="Absenderdaten">
    <w:name w:val="Absenderdaten"/>
    <w:basedOn w:val="Normal"/>
    <w:rsid w:val="00C3751A"/>
    <w:pPr>
      <w:spacing w:before="120" w:after="0" w:line="240" w:lineRule="auto"/>
      <w:jc w:val="both"/>
    </w:pPr>
    <w:rPr>
      <w:rFonts w:ascii="Arial" w:eastAsia="Times New Roman" w:hAnsi="Arial" w:cs="Times New Roman"/>
      <w:sz w:val="18"/>
      <w:szCs w:val="20"/>
      <w:lang w:val="de-AT" w:eastAsia="de-DE"/>
    </w:rPr>
  </w:style>
  <w:style w:type="character" w:styleId="CommentReference">
    <w:name w:val="annotation reference"/>
    <w:basedOn w:val="DefaultParagraphFont"/>
    <w:unhideWhenUsed/>
    <w:rsid w:val="00175B7E"/>
    <w:rPr>
      <w:sz w:val="16"/>
      <w:szCs w:val="16"/>
    </w:rPr>
  </w:style>
  <w:style w:type="paragraph" w:styleId="CommentText">
    <w:name w:val="annotation text"/>
    <w:basedOn w:val="Normal"/>
    <w:link w:val="CommentTextChar"/>
    <w:unhideWhenUsed/>
    <w:rsid w:val="00175B7E"/>
    <w:pPr>
      <w:spacing w:line="240" w:lineRule="auto"/>
    </w:pPr>
    <w:rPr>
      <w:sz w:val="20"/>
      <w:szCs w:val="20"/>
    </w:rPr>
  </w:style>
  <w:style w:type="character" w:customStyle="1" w:styleId="CommentTextChar">
    <w:name w:val="Comment Text Char"/>
    <w:basedOn w:val="DefaultParagraphFont"/>
    <w:link w:val="CommentText"/>
    <w:rsid w:val="00175B7E"/>
    <w:rPr>
      <w:sz w:val="20"/>
      <w:szCs w:val="20"/>
    </w:rPr>
  </w:style>
  <w:style w:type="paragraph" w:styleId="CommentSubject">
    <w:name w:val="annotation subject"/>
    <w:basedOn w:val="CommentText"/>
    <w:next w:val="CommentText"/>
    <w:link w:val="CommentSubjectChar"/>
    <w:uiPriority w:val="99"/>
    <w:semiHidden/>
    <w:unhideWhenUsed/>
    <w:rsid w:val="00175B7E"/>
    <w:rPr>
      <w:b/>
      <w:bCs/>
    </w:rPr>
  </w:style>
  <w:style w:type="character" w:customStyle="1" w:styleId="CommentSubjectChar">
    <w:name w:val="Comment Subject Char"/>
    <w:basedOn w:val="CommentTextChar"/>
    <w:link w:val="CommentSubject"/>
    <w:uiPriority w:val="99"/>
    <w:semiHidden/>
    <w:rsid w:val="00175B7E"/>
    <w:rPr>
      <w:b/>
      <w:bCs/>
      <w:sz w:val="20"/>
      <w:szCs w:val="20"/>
    </w:rPr>
  </w:style>
  <w:style w:type="paragraph" w:styleId="Revision">
    <w:name w:val="Revision"/>
    <w:hidden/>
    <w:uiPriority w:val="99"/>
    <w:semiHidden/>
    <w:rsid w:val="00175B7E"/>
    <w:pPr>
      <w:spacing w:after="0" w:line="240" w:lineRule="auto"/>
    </w:pPr>
  </w:style>
  <w:style w:type="paragraph" w:styleId="FootnoteText">
    <w:name w:val="footnote text"/>
    <w:basedOn w:val="Normal"/>
    <w:link w:val="FootnoteTextChar"/>
    <w:uiPriority w:val="99"/>
    <w:semiHidden/>
    <w:unhideWhenUsed/>
    <w:rsid w:val="002E5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685"/>
    <w:rPr>
      <w:sz w:val="20"/>
      <w:szCs w:val="20"/>
    </w:rPr>
  </w:style>
  <w:style w:type="character" w:styleId="FootnoteReference">
    <w:name w:val="footnote reference"/>
    <w:basedOn w:val="DefaultParagraphFont"/>
    <w:uiPriority w:val="99"/>
    <w:semiHidden/>
    <w:unhideWhenUsed/>
    <w:rsid w:val="002E5685"/>
    <w:rPr>
      <w:vertAlign w:val="superscript"/>
    </w:rPr>
  </w:style>
  <w:style w:type="character" w:styleId="Hyperlink">
    <w:name w:val="Hyperlink"/>
    <w:basedOn w:val="DefaultParagraphFont"/>
    <w:uiPriority w:val="99"/>
    <w:unhideWhenUsed/>
    <w:rsid w:val="002E5685"/>
    <w:rPr>
      <w:color w:val="0000FF" w:themeColor="hyperlink"/>
      <w:u w:val="single"/>
    </w:rPr>
  </w:style>
  <w:style w:type="character" w:styleId="FollowedHyperlink">
    <w:name w:val="FollowedHyperlink"/>
    <w:basedOn w:val="DefaultParagraphFont"/>
    <w:uiPriority w:val="99"/>
    <w:semiHidden/>
    <w:unhideWhenUsed/>
    <w:rsid w:val="002E5685"/>
    <w:rPr>
      <w:color w:val="800080" w:themeColor="followedHyperlink"/>
      <w:u w:val="single"/>
    </w:rPr>
  </w:style>
  <w:style w:type="character" w:customStyle="1" w:styleId="PlainTextChar">
    <w:name w:val="Plain Text Char"/>
    <w:link w:val="PlainText"/>
    <w:uiPriority w:val="99"/>
    <w:rsid w:val="00736F88"/>
    <w:rPr>
      <w:rFonts w:ascii="Consolas" w:hAnsi="Consolas"/>
    </w:rPr>
  </w:style>
  <w:style w:type="paragraph" w:styleId="PlainText">
    <w:name w:val="Plain Text"/>
    <w:basedOn w:val="Normal"/>
    <w:link w:val="PlainTextChar"/>
    <w:uiPriority w:val="99"/>
    <w:rsid w:val="00736F88"/>
    <w:pPr>
      <w:spacing w:after="0" w:line="240" w:lineRule="auto"/>
    </w:pPr>
    <w:rPr>
      <w:rFonts w:ascii="Consolas" w:hAnsi="Consolas"/>
    </w:rPr>
  </w:style>
  <w:style w:type="character" w:customStyle="1" w:styleId="PlainTextChar1">
    <w:name w:val="Plain Text Char1"/>
    <w:basedOn w:val="DefaultParagraphFont"/>
    <w:uiPriority w:val="99"/>
    <w:semiHidden/>
    <w:rsid w:val="00736F8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EE"/>
  </w:style>
  <w:style w:type="paragraph" w:styleId="Heading1">
    <w:name w:val="heading 1"/>
    <w:basedOn w:val="Normal"/>
    <w:next w:val="Normal"/>
    <w:link w:val="Heading1Char"/>
    <w:qFormat/>
    <w:rsid w:val="0069040E"/>
    <w:pPr>
      <w:keepNext/>
      <w:keepLines/>
      <w:numPr>
        <w:numId w:val="1"/>
      </w:numPr>
      <w:tabs>
        <w:tab w:val="left" w:pos="1985"/>
        <w:tab w:val="left" w:pos="5103"/>
      </w:tabs>
      <w:spacing w:before="360" w:after="0" w:line="240" w:lineRule="auto"/>
      <w:jc w:val="both"/>
      <w:outlineLvl w:val="0"/>
    </w:pPr>
    <w:rPr>
      <w:rFonts w:ascii="Arial" w:eastAsia="Times New Roman" w:hAnsi="Arial" w:cs="Times New Roman"/>
      <w:b/>
      <w:kern w:val="28"/>
      <w:sz w:val="28"/>
      <w:szCs w:val="20"/>
      <w:lang w:val="de-DE" w:eastAsia="de-DE"/>
    </w:rPr>
  </w:style>
  <w:style w:type="paragraph" w:styleId="Heading2">
    <w:name w:val="heading 2"/>
    <w:basedOn w:val="Normal"/>
    <w:next w:val="Normal"/>
    <w:link w:val="Heading2Char"/>
    <w:qFormat/>
    <w:rsid w:val="0069040E"/>
    <w:pPr>
      <w:keepNext/>
      <w:keepLines/>
      <w:numPr>
        <w:ilvl w:val="1"/>
        <w:numId w:val="1"/>
      </w:numPr>
      <w:tabs>
        <w:tab w:val="left" w:pos="1985"/>
        <w:tab w:val="left" w:pos="5103"/>
      </w:tabs>
      <w:spacing w:before="240" w:after="60" w:line="240" w:lineRule="auto"/>
      <w:jc w:val="both"/>
      <w:outlineLvl w:val="1"/>
    </w:pPr>
    <w:rPr>
      <w:rFonts w:ascii="Helvetica" w:eastAsia="Times New Roman" w:hAnsi="Helvetica" w:cs="Times New Roman"/>
      <w:sz w:val="24"/>
      <w:szCs w:val="20"/>
      <w:lang w:val="de-DE" w:eastAsia="de-DE"/>
    </w:rPr>
  </w:style>
  <w:style w:type="paragraph" w:styleId="Heading3">
    <w:name w:val="heading 3"/>
    <w:basedOn w:val="Normal"/>
    <w:next w:val="Normal"/>
    <w:link w:val="Heading3Char"/>
    <w:qFormat/>
    <w:rsid w:val="0069040E"/>
    <w:pPr>
      <w:keepNext/>
      <w:keepLines/>
      <w:numPr>
        <w:ilvl w:val="2"/>
        <w:numId w:val="1"/>
      </w:numPr>
      <w:tabs>
        <w:tab w:val="left" w:pos="1985"/>
        <w:tab w:val="left" w:pos="5103"/>
      </w:tabs>
      <w:spacing w:before="240" w:after="60" w:line="240" w:lineRule="auto"/>
      <w:jc w:val="both"/>
      <w:outlineLvl w:val="2"/>
    </w:pPr>
    <w:rPr>
      <w:rFonts w:ascii="Helvetica" w:eastAsia="Times New Roman" w:hAnsi="Helvetica" w:cs="Times New Roman"/>
      <w:sz w:val="24"/>
      <w:szCs w:val="20"/>
      <w:lang w:val="de-DE" w:eastAsia="de-DE"/>
    </w:rPr>
  </w:style>
  <w:style w:type="paragraph" w:styleId="Heading4">
    <w:name w:val="heading 4"/>
    <w:basedOn w:val="Normal"/>
    <w:next w:val="Normal"/>
    <w:link w:val="Heading4Char"/>
    <w:qFormat/>
    <w:rsid w:val="0069040E"/>
    <w:pPr>
      <w:keepNext/>
      <w:keepLines/>
      <w:numPr>
        <w:ilvl w:val="3"/>
        <w:numId w:val="1"/>
      </w:numPr>
      <w:tabs>
        <w:tab w:val="left" w:pos="1985"/>
        <w:tab w:val="left" w:pos="5103"/>
      </w:tabs>
      <w:spacing w:before="240" w:after="60" w:line="240" w:lineRule="auto"/>
      <w:jc w:val="both"/>
      <w:outlineLvl w:val="3"/>
    </w:pPr>
    <w:rPr>
      <w:rFonts w:ascii="Arial" w:eastAsia="Times New Roman" w:hAnsi="Arial" w:cs="Times New Roman"/>
      <w:sz w:val="24"/>
      <w:szCs w:val="20"/>
      <w:lang w:val="de-AT" w:eastAsia="de-DE"/>
    </w:rPr>
  </w:style>
  <w:style w:type="paragraph" w:styleId="Heading5">
    <w:name w:val="heading 5"/>
    <w:basedOn w:val="Normal"/>
    <w:next w:val="Normal"/>
    <w:link w:val="Heading5Char"/>
    <w:qFormat/>
    <w:rsid w:val="0069040E"/>
    <w:pPr>
      <w:keepLines/>
      <w:numPr>
        <w:ilvl w:val="4"/>
        <w:numId w:val="1"/>
      </w:numPr>
      <w:tabs>
        <w:tab w:val="left" w:pos="1985"/>
        <w:tab w:val="left" w:pos="5103"/>
      </w:tabs>
      <w:spacing w:before="240" w:after="60" w:line="240" w:lineRule="auto"/>
      <w:jc w:val="both"/>
      <w:outlineLvl w:val="4"/>
    </w:pPr>
    <w:rPr>
      <w:rFonts w:ascii="Arial" w:eastAsia="Times New Roman" w:hAnsi="Arial" w:cs="Times New Roman"/>
      <w:szCs w:val="20"/>
      <w:lang w:val="de-AT" w:eastAsia="de-DE"/>
    </w:rPr>
  </w:style>
  <w:style w:type="paragraph" w:styleId="Heading6">
    <w:name w:val="heading 6"/>
    <w:basedOn w:val="Normal"/>
    <w:next w:val="Normal"/>
    <w:link w:val="Heading6Char"/>
    <w:qFormat/>
    <w:rsid w:val="0069040E"/>
    <w:pPr>
      <w:keepLines/>
      <w:numPr>
        <w:ilvl w:val="5"/>
        <w:numId w:val="1"/>
      </w:numPr>
      <w:tabs>
        <w:tab w:val="left" w:pos="1985"/>
        <w:tab w:val="left" w:pos="5103"/>
      </w:tabs>
      <w:spacing w:before="240" w:after="60" w:line="240" w:lineRule="auto"/>
      <w:jc w:val="both"/>
      <w:outlineLvl w:val="5"/>
    </w:pPr>
    <w:rPr>
      <w:rFonts w:ascii="Times New Roman" w:eastAsia="Times New Roman" w:hAnsi="Times New Roman" w:cs="Times New Roman"/>
      <w:i/>
      <w:szCs w:val="20"/>
      <w:lang w:val="de-AT" w:eastAsia="de-DE"/>
    </w:rPr>
  </w:style>
  <w:style w:type="paragraph" w:styleId="Heading7">
    <w:name w:val="heading 7"/>
    <w:basedOn w:val="Normal"/>
    <w:next w:val="Normal"/>
    <w:link w:val="Heading7Char"/>
    <w:qFormat/>
    <w:rsid w:val="0069040E"/>
    <w:pPr>
      <w:keepLines/>
      <w:numPr>
        <w:ilvl w:val="6"/>
        <w:numId w:val="1"/>
      </w:numPr>
      <w:tabs>
        <w:tab w:val="left" w:pos="1985"/>
        <w:tab w:val="left" w:pos="5103"/>
      </w:tabs>
      <w:spacing w:before="240" w:after="60" w:line="240" w:lineRule="auto"/>
      <w:jc w:val="both"/>
      <w:outlineLvl w:val="6"/>
    </w:pPr>
    <w:rPr>
      <w:rFonts w:ascii="Arial" w:eastAsia="Times New Roman" w:hAnsi="Arial" w:cs="Times New Roman"/>
      <w:sz w:val="20"/>
      <w:szCs w:val="20"/>
      <w:lang w:val="de-AT" w:eastAsia="de-DE"/>
    </w:rPr>
  </w:style>
  <w:style w:type="paragraph" w:styleId="Heading8">
    <w:name w:val="heading 8"/>
    <w:basedOn w:val="Normal"/>
    <w:next w:val="Normal"/>
    <w:link w:val="Heading8Char"/>
    <w:qFormat/>
    <w:rsid w:val="0069040E"/>
    <w:pPr>
      <w:keepLines/>
      <w:numPr>
        <w:ilvl w:val="7"/>
        <w:numId w:val="1"/>
      </w:numPr>
      <w:tabs>
        <w:tab w:val="left" w:pos="1985"/>
        <w:tab w:val="left" w:pos="5103"/>
      </w:tabs>
      <w:spacing w:before="240" w:after="60" w:line="240" w:lineRule="auto"/>
      <w:jc w:val="both"/>
      <w:outlineLvl w:val="7"/>
    </w:pPr>
    <w:rPr>
      <w:rFonts w:ascii="Arial" w:eastAsia="Times New Roman" w:hAnsi="Arial" w:cs="Times New Roman"/>
      <w:i/>
      <w:sz w:val="20"/>
      <w:szCs w:val="20"/>
      <w:lang w:val="de-AT" w:eastAsia="de-DE"/>
    </w:rPr>
  </w:style>
  <w:style w:type="paragraph" w:styleId="Heading9">
    <w:name w:val="heading 9"/>
    <w:basedOn w:val="Normal"/>
    <w:next w:val="Normal"/>
    <w:link w:val="Heading9Char"/>
    <w:qFormat/>
    <w:rsid w:val="0069040E"/>
    <w:pPr>
      <w:keepLines/>
      <w:numPr>
        <w:ilvl w:val="8"/>
        <w:numId w:val="1"/>
      </w:numPr>
      <w:tabs>
        <w:tab w:val="left" w:pos="1985"/>
        <w:tab w:val="left" w:pos="5103"/>
      </w:tabs>
      <w:spacing w:before="240" w:after="60" w:line="240" w:lineRule="auto"/>
      <w:jc w:val="both"/>
      <w:outlineLvl w:val="8"/>
    </w:pPr>
    <w:rPr>
      <w:rFonts w:ascii="Arial" w:eastAsia="Times New Roman" w:hAnsi="Arial" w:cs="Times New Roman"/>
      <w:b/>
      <w:i/>
      <w:sz w:val="18"/>
      <w:szCs w:val="20"/>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FD"/>
    <w:pPr>
      <w:ind w:left="720"/>
      <w:contextualSpacing/>
    </w:pPr>
  </w:style>
  <w:style w:type="paragraph" w:styleId="Header">
    <w:name w:val="header"/>
    <w:basedOn w:val="Normal"/>
    <w:link w:val="HeaderChar"/>
    <w:unhideWhenUsed/>
    <w:rsid w:val="00C5488B"/>
    <w:pPr>
      <w:tabs>
        <w:tab w:val="center" w:pos="4680"/>
        <w:tab w:val="right" w:pos="9360"/>
      </w:tabs>
      <w:spacing w:after="0" w:line="240" w:lineRule="auto"/>
    </w:pPr>
  </w:style>
  <w:style w:type="character" w:customStyle="1" w:styleId="HeaderChar">
    <w:name w:val="Header Char"/>
    <w:basedOn w:val="DefaultParagraphFont"/>
    <w:link w:val="Header"/>
    <w:rsid w:val="00C5488B"/>
  </w:style>
  <w:style w:type="paragraph" w:styleId="Footer">
    <w:name w:val="footer"/>
    <w:basedOn w:val="Normal"/>
    <w:link w:val="FooterChar"/>
    <w:uiPriority w:val="99"/>
    <w:unhideWhenUsed/>
    <w:rsid w:val="00C5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8B"/>
  </w:style>
  <w:style w:type="paragraph" w:styleId="BalloonText">
    <w:name w:val="Balloon Text"/>
    <w:basedOn w:val="Normal"/>
    <w:link w:val="BalloonTextChar"/>
    <w:uiPriority w:val="99"/>
    <w:semiHidden/>
    <w:unhideWhenUsed/>
    <w:rsid w:val="00C5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8B"/>
    <w:rPr>
      <w:rFonts w:ascii="Tahoma" w:hAnsi="Tahoma" w:cs="Tahoma"/>
      <w:sz w:val="16"/>
      <w:szCs w:val="16"/>
    </w:rPr>
  </w:style>
  <w:style w:type="character" w:customStyle="1" w:styleId="Heading1Char">
    <w:name w:val="Heading 1 Char"/>
    <w:basedOn w:val="DefaultParagraphFont"/>
    <w:link w:val="Heading1"/>
    <w:rsid w:val="0069040E"/>
    <w:rPr>
      <w:rFonts w:ascii="Arial" w:eastAsia="Times New Roman" w:hAnsi="Arial" w:cs="Times New Roman"/>
      <w:b/>
      <w:kern w:val="28"/>
      <w:sz w:val="28"/>
      <w:szCs w:val="20"/>
      <w:lang w:val="de-DE" w:eastAsia="de-DE"/>
    </w:rPr>
  </w:style>
  <w:style w:type="character" w:customStyle="1" w:styleId="Heading2Char">
    <w:name w:val="Heading 2 Char"/>
    <w:basedOn w:val="DefaultParagraphFont"/>
    <w:link w:val="Heading2"/>
    <w:rsid w:val="0069040E"/>
    <w:rPr>
      <w:rFonts w:ascii="Helvetica" w:eastAsia="Times New Roman" w:hAnsi="Helvetica" w:cs="Times New Roman"/>
      <w:sz w:val="24"/>
      <w:szCs w:val="20"/>
      <w:lang w:val="de-DE" w:eastAsia="de-DE"/>
    </w:rPr>
  </w:style>
  <w:style w:type="character" w:customStyle="1" w:styleId="Heading3Char">
    <w:name w:val="Heading 3 Char"/>
    <w:basedOn w:val="DefaultParagraphFont"/>
    <w:link w:val="Heading3"/>
    <w:rsid w:val="0069040E"/>
    <w:rPr>
      <w:rFonts w:ascii="Helvetica" w:eastAsia="Times New Roman" w:hAnsi="Helvetica" w:cs="Times New Roman"/>
      <w:sz w:val="24"/>
      <w:szCs w:val="20"/>
      <w:lang w:val="de-DE" w:eastAsia="de-DE"/>
    </w:rPr>
  </w:style>
  <w:style w:type="character" w:customStyle="1" w:styleId="Heading4Char">
    <w:name w:val="Heading 4 Char"/>
    <w:basedOn w:val="DefaultParagraphFont"/>
    <w:link w:val="Heading4"/>
    <w:rsid w:val="0069040E"/>
    <w:rPr>
      <w:rFonts w:ascii="Arial" w:eastAsia="Times New Roman" w:hAnsi="Arial" w:cs="Times New Roman"/>
      <w:sz w:val="24"/>
      <w:szCs w:val="20"/>
      <w:lang w:val="de-AT" w:eastAsia="de-DE"/>
    </w:rPr>
  </w:style>
  <w:style w:type="character" w:customStyle="1" w:styleId="Heading5Char">
    <w:name w:val="Heading 5 Char"/>
    <w:basedOn w:val="DefaultParagraphFont"/>
    <w:link w:val="Heading5"/>
    <w:rsid w:val="0069040E"/>
    <w:rPr>
      <w:rFonts w:ascii="Arial" w:eastAsia="Times New Roman" w:hAnsi="Arial" w:cs="Times New Roman"/>
      <w:szCs w:val="20"/>
      <w:lang w:val="de-AT" w:eastAsia="de-DE"/>
    </w:rPr>
  </w:style>
  <w:style w:type="character" w:customStyle="1" w:styleId="Heading6Char">
    <w:name w:val="Heading 6 Char"/>
    <w:basedOn w:val="DefaultParagraphFont"/>
    <w:link w:val="Heading6"/>
    <w:rsid w:val="0069040E"/>
    <w:rPr>
      <w:rFonts w:ascii="Times New Roman" w:eastAsia="Times New Roman" w:hAnsi="Times New Roman" w:cs="Times New Roman"/>
      <w:i/>
      <w:szCs w:val="20"/>
      <w:lang w:val="de-AT" w:eastAsia="de-DE"/>
    </w:rPr>
  </w:style>
  <w:style w:type="character" w:customStyle="1" w:styleId="Heading7Char">
    <w:name w:val="Heading 7 Char"/>
    <w:basedOn w:val="DefaultParagraphFont"/>
    <w:link w:val="Heading7"/>
    <w:rsid w:val="0069040E"/>
    <w:rPr>
      <w:rFonts w:ascii="Arial" w:eastAsia="Times New Roman" w:hAnsi="Arial" w:cs="Times New Roman"/>
      <w:sz w:val="20"/>
      <w:szCs w:val="20"/>
      <w:lang w:val="de-AT" w:eastAsia="de-DE"/>
    </w:rPr>
  </w:style>
  <w:style w:type="character" w:customStyle="1" w:styleId="Heading8Char">
    <w:name w:val="Heading 8 Char"/>
    <w:basedOn w:val="DefaultParagraphFont"/>
    <w:link w:val="Heading8"/>
    <w:rsid w:val="0069040E"/>
    <w:rPr>
      <w:rFonts w:ascii="Arial" w:eastAsia="Times New Roman" w:hAnsi="Arial" w:cs="Times New Roman"/>
      <w:i/>
      <w:sz w:val="20"/>
      <w:szCs w:val="20"/>
      <w:lang w:val="de-AT" w:eastAsia="de-DE"/>
    </w:rPr>
  </w:style>
  <w:style w:type="character" w:customStyle="1" w:styleId="Heading9Char">
    <w:name w:val="Heading 9 Char"/>
    <w:basedOn w:val="DefaultParagraphFont"/>
    <w:link w:val="Heading9"/>
    <w:rsid w:val="0069040E"/>
    <w:rPr>
      <w:rFonts w:ascii="Arial" w:eastAsia="Times New Roman" w:hAnsi="Arial" w:cs="Times New Roman"/>
      <w:b/>
      <w:i/>
      <w:sz w:val="18"/>
      <w:szCs w:val="20"/>
      <w:lang w:val="de-AT" w:eastAsia="de-DE"/>
    </w:rPr>
  </w:style>
  <w:style w:type="paragraph" w:customStyle="1" w:styleId="Absenderdaten">
    <w:name w:val="Absenderdaten"/>
    <w:basedOn w:val="Normal"/>
    <w:rsid w:val="00C3751A"/>
    <w:pPr>
      <w:spacing w:before="120" w:after="0" w:line="240" w:lineRule="auto"/>
      <w:jc w:val="both"/>
    </w:pPr>
    <w:rPr>
      <w:rFonts w:ascii="Arial" w:eastAsia="Times New Roman" w:hAnsi="Arial" w:cs="Times New Roman"/>
      <w:sz w:val="18"/>
      <w:szCs w:val="20"/>
      <w:lang w:val="de-AT" w:eastAsia="de-DE"/>
    </w:rPr>
  </w:style>
  <w:style w:type="character" w:styleId="CommentReference">
    <w:name w:val="annotation reference"/>
    <w:basedOn w:val="DefaultParagraphFont"/>
    <w:unhideWhenUsed/>
    <w:rsid w:val="00175B7E"/>
    <w:rPr>
      <w:sz w:val="16"/>
      <w:szCs w:val="16"/>
    </w:rPr>
  </w:style>
  <w:style w:type="paragraph" w:styleId="CommentText">
    <w:name w:val="annotation text"/>
    <w:basedOn w:val="Normal"/>
    <w:link w:val="CommentTextChar"/>
    <w:unhideWhenUsed/>
    <w:rsid w:val="00175B7E"/>
    <w:pPr>
      <w:spacing w:line="240" w:lineRule="auto"/>
    </w:pPr>
    <w:rPr>
      <w:sz w:val="20"/>
      <w:szCs w:val="20"/>
    </w:rPr>
  </w:style>
  <w:style w:type="character" w:customStyle="1" w:styleId="CommentTextChar">
    <w:name w:val="Comment Text Char"/>
    <w:basedOn w:val="DefaultParagraphFont"/>
    <w:link w:val="CommentText"/>
    <w:rsid w:val="00175B7E"/>
    <w:rPr>
      <w:sz w:val="20"/>
      <w:szCs w:val="20"/>
    </w:rPr>
  </w:style>
  <w:style w:type="paragraph" w:styleId="CommentSubject">
    <w:name w:val="annotation subject"/>
    <w:basedOn w:val="CommentText"/>
    <w:next w:val="CommentText"/>
    <w:link w:val="CommentSubjectChar"/>
    <w:uiPriority w:val="99"/>
    <w:semiHidden/>
    <w:unhideWhenUsed/>
    <w:rsid w:val="00175B7E"/>
    <w:rPr>
      <w:b/>
      <w:bCs/>
    </w:rPr>
  </w:style>
  <w:style w:type="character" w:customStyle="1" w:styleId="CommentSubjectChar">
    <w:name w:val="Comment Subject Char"/>
    <w:basedOn w:val="CommentTextChar"/>
    <w:link w:val="CommentSubject"/>
    <w:uiPriority w:val="99"/>
    <w:semiHidden/>
    <w:rsid w:val="00175B7E"/>
    <w:rPr>
      <w:b/>
      <w:bCs/>
      <w:sz w:val="20"/>
      <w:szCs w:val="20"/>
    </w:rPr>
  </w:style>
  <w:style w:type="paragraph" w:styleId="Revision">
    <w:name w:val="Revision"/>
    <w:hidden/>
    <w:uiPriority w:val="99"/>
    <w:semiHidden/>
    <w:rsid w:val="00175B7E"/>
    <w:pPr>
      <w:spacing w:after="0" w:line="240" w:lineRule="auto"/>
    </w:pPr>
  </w:style>
  <w:style w:type="paragraph" w:styleId="FootnoteText">
    <w:name w:val="footnote text"/>
    <w:basedOn w:val="Normal"/>
    <w:link w:val="FootnoteTextChar"/>
    <w:uiPriority w:val="99"/>
    <w:semiHidden/>
    <w:unhideWhenUsed/>
    <w:rsid w:val="002E5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685"/>
    <w:rPr>
      <w:sz w:val="20"/>
      <w:szCs w:val="20"/>
    </w:rPr>
  </w:style>
  <w:style w:type="character" w:styleId="FootnoteReference">
    <w:name w:val="footnote reference"/>
    <w:basedOn w:val="DefaultParagraphFont"/>
    <w:uiPriority w:val="99"/>
    <w:semiHidden/>
    <w:unhideWhenUsed/>
    <w:rsid w:val="002E5685"/>
    <w:rPr>
      <w:vertAlign w:val="superscript"/>
    </w:rPr>
  </w:style>
  <w:style w:type="character" w:styleId="Hyperlink">
    <w:name w:val="Hyperlink"/>
    <w:basedOn w:val="DefaultParagraphFont"/>
    <w:uiPriority w:val="99"/>
    <w:unhideWhenUsed/>
    <w:rsid w:val="002E5685"/>
    <w:rPr>
      <w:color w:val="0000FF" w:themeColor="hyperlink"/>
      <w:u w:val="single"/>
    </w:rPr>
  </w:style>
  <w:style w:type="character" w:styleId="FollowedHyperlink">
    <w:name w:val="FollowedHyperlink"/>
    <w:basedOn w:val="DefaultParagraphFont"/>
    <w:uiPriority w:val="99"/>
    <w:semiHidden/>
    <w:unhideWhenUsed/>
    <w:rsid w:val="002E5685"/>
    <w:rPr>
      <w:color w:val="800080" w:themeColor="followedHyperlink"/>
      <w:u w:val="single"/>
    </w:rPr>
  </w:style>
  <w:style w:type="character" w:customStyle="1" w:styleId="PlainTextChar">
    <w:name w:val="Plain Text Char"/>
    <w:link w:val="PlainText"/>
    <w:uiPriority w:val="99"/>
    <w:rsid w:val="00736F88"/>
    <w:rPr>
      <w:rFonts w:ascii="Consolas" w:hAnsi="Consolas"/>
    </w:rPr>
  </w:style>
  <w:style w:type="paragraph" w:styleId="PlainText">
    <w:name w:val="Plain Text"/>
    <w:basedOn w:val="Normal"/>
    <w:link w:val="PlainTextChar"/>
    <w:uiPriority w:val="99"/>
    <w:rsid w:val="00736F88"/>
    <w:pPr>
      <w:spacing w:after="0" w:line="240" w:lineRule="auto"/>
    </w:pPr>
    <w:rPr>
      <w:rFonts w:ascii="Consolas" w:hAnsi="Consolas"/>
    </w:rPr>
  </w:style>
  <w:style w:type="character" w:customStyle="1" w:styleId="PlainTextChar1">
    <w:name w:val="Plain Text Char1"/>
    <w:basedOn w:val="DefaultParagraphFont"/>
    <w:uiPriority w:val="99"/>
    <w:semiHidden/>
    <w:rsid w:val="00736F8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1776">
      <w:bodyDiv w:val="1"/>
      <w:marLeft w:val="0"/>
      <w:marRight w:val="0"/>
      <w:marTop w:val="0"/>
      <w:marBottom w:val="0"/>
      <w:divBdr>
        <w:top w:val="none" w:sz="0" w:space="0" w:color="auto"/>
        <w:left w:val="none" w:sz="0" w:space="0" w:color="auto"/>
        <w:bottom w:val="none" w:sz="0" w:space="0" w:color="auto"/>
        <w:right w:val="none" w:sz="0" w:space="0" w:color="auto"/>
      </w:divBdr>
    </w:div>
    <w:div w:id="1075736175">
      <w:bodyDiv w:val="1"/>
      <w:marLeft w:val="0"/>
      <w:marRight w:val="0"/>
      <w:marTop w:val="0"/>
      <w:marBottom w:val="0"/>
      <w:divBdr>
        <w:top w:val="none" w:sz="0" w:space="0" w:color="auto"/>
        <w:left w:val="none" w:sz="0" w:space="0" w:color="auto"/>
        <w:bottom w:val="none" w:sz="0" w:space="0" w:color="auto"/>
        <w:right w:val="none" w:sz="0" w:space="0" w:color="auto"/>
      </w:divBdr>
    </w:div>
    <w:div w:id="1148593585">
      <w:bodyDiv w:val="1"/>
      <w:marLeft w:val="0"/>
      <w:marRight w:val="0"/>
      <w:marTop w:val="0"/>
      <w:marBottom w:val="0"/>
      <w:divBdr>
        <w:top w:val="none" w:sz="0" w:space="0" w:color="auto"/>
        <w:left w:val="none" w:sz="0" w:space="0" w:color="auto"/>
        <w:bottom w:val="none" w:sz="0" w:space="0" w:color="auto"/>
        <w:right w:val="none" w:sz="0" w:space="0" w:color="auto"/>
      </w:divBdr>
    </w:div>
    <w:div w:id="1254243035">
      <w:bodyDiv w:val="1"/>
      <w:marLeft w:val="0"/>
      <w:marRight w:val="0"/>
      <w:marTop w:val="0"/>
      <w:marBottom w:val="0"/>
      <w:divBdr>
        <w:top w:val="none" w:sz="0" w:space="0" w:color="auto"/>
        <w:left w:val="none" w:sz="0" w:space="0" w:color="auto"/>
        <w:bottom w:val="none" w:sz="0" w:space="0" w:color="auto"/>
        <w:right w:val="none" w:sz="0" w:space="0" w:color="auto"/>
      </w:divBdr>
    </w:div>
    <w:div w:id="1500578850">
      <w:bodyDiv w:val="1"/>
      <w:marLeft w:val="0"/>
      <w:marRight w:val="0"/>
      <w:marTop w:val="0"/>
      <w:marBottom w:val="0"/>
      <w:divBdr>
        <w:top w:val="none" w:sz="0" w:space="0" w:color="auto"/>
        <w:left w:val="none" w:sz="0" w:space="0" w:color="auto"/>
        <w:bottom w:val="none" w:sz="0" w:space="0" w:color="auto"/>
        <w:right w:val="none" w:sz="0" w:space="0" w:color="auto"/>
      </w:divBdr>
    </w:div>
    <w:div w:id="1595047706">
      <w:bodyDiv w:val="1"/>
      <w:marLeft w:val="0"/>
      <w:marRight w:val="0"/>
      <w:marTop w:val="0"/>
      <w:marBottom w:val="0"/>
      <w:divBdr>
        <w:top w:val="none" w:sz="0" w:space="0" w:color="auto"/>
        <w:left w:val="none" w:sz="0" w:space="0" w:color="auto"/>
        <w:bottom w:val="none" w:sz="0" w:space="0" w:color="auto"/>
        <w:right w:val="none" w:sz="0" w:space="0" w:color="auto"/>
      </w:divBdr>
    </w:div>
    <w:div w:id="1716395299">
      <w:bodyDiv w:val="1"/>
      <w:marLeft w:val="0"/>
      <w:marRight w:val="0"/>
      <w:marTop w:val="0"/>
      <w:marBottom w:val="0"/>
      <w:divBdr>
        <w:top w:val="none" w:sz="0" w:space="0" w:color="auto"/>
        <w:left w:val="none" w:sz="0" w:space="0" w:color="auto"/>
        <w:bottom w:val="none" w:sz="0" w:space="0" w:color="auto"/>
        <w:right w:val="none" w:sz="0" w:space="0" w:color="auto"/>
      </w:divBdr>
    </w:div>
    <w:div w:id="1817602087">
      <w:bodyDiv w:val="1"/>
      <w:marLeft w:val="0"/>
      <w:marRight w:val="0"/>
      <w:marTop w:val="0"/>
      <w:marBottom w:val="0"/>
      <w:divBdr>
        <w:top w:val="none" w:sz="0" w:space="0" w:color="auto"/>
        <w:left w:val="none" w:sz="0" w:space="0" w:color="auto"/>
        <w:bottom w:val="none" w:sz="0" w:space="0" w:color="auto"/>
        <w:right w:val="none" w:sz="0" w:space="0" w:color="auto"/>
      </w:divBdr>
    </w:div>
    <w:div w:id="20511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ACER-2015-17700</_dlc_DocId>
    <_dlc_DocIdUrl xmlns="985daa2e-53d8-4475-82b8-9c7d25324e34">
      <Url>https://extranet.acer.europa.eu/Media/Events/24th-GRI-Coordination-meeting/_layouts/DocIdRedir.aspx?ID=ACER-2015-17700</Url>
      <Description>ACER-2015-17700</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E2063927A3E04F94F6FDA18161FCF2" ma:contentTypeVersion="20" ma:contentTypeDescription="Create a new document." ma:contentTypeScope="" ma:versionID="defbf5eafbb59611b2a5c228ac08980b">
  <xsd:schema xmlns:xsd="http://www.w3.org/2001/XMLSchema" xmlns:xs="http://www.w3.org/2001/XMLSchema" xmlns:p="http://schemas.microsoft.com/office/2006/metadata/properties" xmlns:ns2="985daa2e-53d8-4475-82b8-9c7d25324e34" targetNamespace="http://schemas.microsoft.com/office/2006/metadata/properties" ma:root="true" ma:fieldsID="38680840ea61619d02341c7615e400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BB89-F985-4073-8A1F-9C232322933C}"/>
</file>

<file path=customXml/itemProps2.xml><?xml version="1.0" encoding="utf-8"?>
<ds:datastoreItem xmlns:ds="http://schemas.openxmlformats.org/officeDocument/2006/customXml" ds:itemID="{9B1ADC26-ADF5-4CD2-B1A8-9C999F0066B1}"/>
</file>

<file path=customXml/itemProps3.xml><?xml version="1.0" encoding="utf-8"?>
<ds:datastoreItem xmlns:ds="http://schemas.openxmlformats.org/officeDocument/2006/customXml" ds:itemID="{68DD8EC9-1BAC-4B28-93F1-40F9907AD9DB}"/>
</file>

<file path=customXml/itemProps4.xml><?xml version="1.0" encoding="utf-8"?>
<ds:datastoreItem xmlns:ds="http://schemas.openxmlformats.org/officeDocument/2006/customXml" ds:itemID="{CBE3AF9E-A5C0-4A57-82F1-2EE64BC679DD}"/>
</file>

<file path=customXml/itemProps5.xml><?xml version="1.0" encoding="utf-8"?>
<ds:datastoreItem xmlns:ds="http://schemas.openxmlformats.org/officeDocument/2006/customXml" ds:itemID="{34E5B459-0C31-487D-B1D9-DCA49A2AEA91}"/>
</file>

<file path=docProps/app.xml><?xml version="1.0" encoding="utf-8"?>
<Properties xmlns="http://schemas.openxmlformats.org/officeDocument/2006/extended-properties" xmlns:vt="http://schemas.openxmlformats.org/officeDocument/2006/docPropsVTypes">
  <Template>Normal</Template>
  <TotalTime>548</TotalTime>
  <Pages>8</Pages>
  <Words>2278</Words>
  <Characters>12988</Characters>
  <Application>Microsoft Office Word</Application>
  <DocSecurity>0</DocSecurity>
  <Lines>108</Lines>
  <Paragraphs>30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Nombre de la organización</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Author</cp:lastModifiedBy>
  <cp:revision>81</cp:revision>
  <cp:lastPrinted>2013-03-27T07:53:00Z</cp:lastPrinted>
  <dcterms:created xsi:type="dcterms:W3CDTF">2013-12-20T09:55:00Z</dcterms:created>
  <dcterms:modified xsi:type="dcterms:W3CDTF">2014-02-28T12:38:00Z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0x0101000DE2063927A3E04F94F6FDA18161FCF2</vt:lpwstr>
  </property>
  <property fmtid="{D5CDD505-2E9C-101B-9397-08002B2CF9AE}" pid="3" name="_dlc_DocIdItemGuid">
    <vt:lpwstr>f481b33e-0d16-4384-b8dc-7e0dcfc56611</vt:lpwstr>
  </property>
</Properties>
</file>