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865503" w:rsidRDefault="00F97ABB" w:rsidP="00F2233C">
      <w:pPr>
        <w:pBdr>
          <w:top w:val="single" w:sz="4" w:space="1" w:color="auto"/>
        </w:pBdr>
        <w:jc w:val="center"/>
        <w:outlineLvl w:val="0"/>
        <w:rPr>
          <w:sz w:val="28"/>
          <w:szCs w:val="28"/>
          <w:lang w:val="en-GB"/>
        </w:rPr>
      </w:pPr>
      <w:proofErr w:type="gramStart"/>
      <w:r w:rsidRPr="00865503">
        <w:rPr>
          <w:sz w:val="28"/>
          <w:szCs w:val="28"/>
          <w:lang w:val="en-GB"/>
        </w:rPr>
        <w:t>2</w:t>
      </w:r>
      <w:r w:rsidR="00295484" w:rsidRPr="00865503">
        <w:rPr>
          <w:sz w:val="28"/>
          <w:szCs w:val="28"/>
          <w:lang w:val="en-GB"/>
        </w:rPr>
        <w:t>4th</w:t>
      </w:r>
      <w:r w:rsidR="00A618A3" w:rsidRPr="00865503">
        <w:rPr>
          <w:sz w:val="28"/>
          <w:szCs w:val="28"/>
          <w:lang w:val="en-GB"/>
        </w:rPr>
        <w:t xml:space="preserve"> IG Meeting.</w:t>
      </w:r>
      <w:proofErr w:type="gramEnd"/>
      <w:r w:rsidR="00A618A3" w:rsidRPr="00865503">
        <w:rPr>
          <w:sz w:val="28"/>
          <w:szCs w:val="28"/>
          <w:lang w:val="en-GB"/>
        </w:rPr>
        <w:t xml:space="preserve"> South Gas Regional Initiative</w:t>
      </w:r>
    </w:p>
    <w:p w:rsidR="00A618A3" w:rsidRDefault="00093048" w:rsidP="00AE7DAD">
      <w:pPr>
        <w:pBdr>
          <w:top w:val="single" w:sz="4" w:space="1" w:color="auto"/>
        </w:pBdr>
        <w:jc w:val="center"/>
        <w:outlineLvl w:val="0"/>
        <w:rPr>
          <w:sz w:val="28"/>
          <w:szCs w:val="28"/>
        </w:rPr>
      </w:pPr>
      <w:proofErr w:type="gramStart"/>
      <w:r w:rsidRPr="00093048">
        <w:rPr>
          <w:b/>
          <w:sz w:val="28"/>
          <w:szCs w:val="28"/>
          <w:lang w:val="en-GB"/>
        </w:rPr>
        <w:t>23</w:t>
      </w:r>
      <w:r w:rsidR="00CE19FD">
        <w:rPr>
          <w:b/>
          <w:sz w:val="28"/>
          <w:szCs w:val="28"/>
          <w:vertAlign w:val="superscript"/>
          <w:lang w:val="en-GB"/>
        </w:rPr>
        <w:t>rd</w:t>
      </w:r>
      <w:r w:rsidR="009057BE">
        <w:rPr>
          <w:b/>
          <w:sz w:val="28"/>
          <w:szCs w:val="28"/>
          <w:lang w:val="en-GB"/>
        </w:rPr>
        <w:t xml:space="preserve"> </w:t>
      </w:r>
      <w:r w:rsidR="00295484">
        <w:rPr>
          <w:b/>
          <w:sz w:val="28"/>
          <w:szCs w:val="28"/>
          <w:lang w:val="en-GB"/>
        </w:rPr>
        <w:t>September</w:t>
      </w:r>
      <w:r w:rsidR="009C7F88">
        <w:rPr>
          <w:b/>
          <w:sz w:val="28"/>
          <w:szCs w:val="28"/>
          <w:lang w:val="en-GB"/>
        </w:rPr>
        <w:t xml:space="preserve"> </w:t>
      </w:r>
      <w:r w:rsidR="00A618A3">
        <w:rPr>
          <w:b/>
          <w:sz w:val="28"/>
          <w:szCs w:val="28"/>
          <w:lang w:val="en-GB"/>
        </w:rPr>
        <w:t>201</w:t>
      </w:r>
      <w:r w:rsidR="00321A2C">
        <w:rPr>
          <w:b/>
          <w:sz w:val="28"/>
          <w:szCs w:val="28"/>
          <w:lang w:val="en-GB"/>
        </w:rPr>
        <w:t>3</w:t>
      </w:r>
      <w:r w:rsidR="00A618A3" w:rsidRPr="00FA17B7">
        <w:rPr>
          <w:sz w:val="28"/>
          <w:szCs w:val="28"/>
          <w:lang w:val="en-GB"/>
        </w:rPr>
        <w:t xml:space="preserve">, </w:t>
      </w:r>
      <w:r w:rsidR="00A618A3" w:rsidRPr="003661B1">
        <w:rPr>
          <w:sz w:val="28"/>
          <w:szCs w:val="28"/>
          <w:lang w:val="en-GB"/>
        </w:rPr>
        <w:t>from</w:t>
      </w:r>
      <w:r w:rsidR="00A618A3">
        <w:rPr>
          <w:b/>
          <w:sz w:val="28"/>
          <w:szCs w:val="28"/>
          <w:lang w:val="en-GB"/>
        </w:rPr>
        <w:t xml:space="preserve"> 1</w:t>
      </w:r>
      <w:r w:rsidR="00295484">
        <w:rPr>
          <w:b/>
          <w:sz w:val="28"/>
          <w:szCs w:val="28"/>
          <w:lang w:val="en-GB"/>
        </w:rPr>
        <w:t>1</w:t>
      </w:r>
      <w:r w:rsidR="00A618A3">
        <w:rPr>
          <w:b/>
          <w:sz w:val="28"/>
          <w:szCs w:val="28"/>
          <w:lang w:val="en-GB"/>
        </w:rPr>
        <w:t>:</w:t>
      </w:r>
      <w:r w:rsidR="009C7F88">
        <w:rPr>
          <w:b/>
          <w:sz w:val="28"/>
          <w:szCs w:val="28"/>
          <w:lang w:val="en-GB"/>
        </w:rPr>
        <w:t>0</w:t>
      </w:r>
      <w:r w:rsidR="00A618A3" w:rsidRPr="003661B1">
        <w:rPr>
          <w:b/>
          <w:sz w:val="28"/>
          <w:szCs w:val="28"/>
          <w:lang w:val="en-GB"/>
        </w:rPr>
        <w:t>0</w:t>
      </w:r>
      <w:r w:rsidR="00772B1B">
        <w:rPr>
          <w:b/>
          <w:sz w:val="28"/>
          <w:szCs w:val="28"/>
          <w:lang w:val="en-GB"/>
        </w:rPr>
        <w:t xml:space="preserve"> h</w:t>
      </w:r>
      <w:r w:rsidR="00A618A3" w:rsidRPr="003661B1">
        <w:rPr>
          <w:b/>
          <w:sz w:val="28"/>
          <w:szCs w:val="28"/>
          <w:lang w:val="en-GB"/>
        </w:rPr>
        <w:t xml:space="preserve"> </w:t>
      </w:r>
      <w:r w:rsidR="00A618A3" w:rsidRPr="003661B1">
        <w:rPr>
          <w:sz w:val="28"/>
          <w:szCs w:val="28"/>
          <w:lang w:val="en-GB"/>
        </w:rPr>
        <w:t>to</w:t>
      </w:r>
      <w:r w:rsidR="009C7F88">
        <w:rPr>
          <w:b/>
          <w:sz w:val="28"/>
          <w:szCs w:val="28"/>
          <w:lang w:val="en-GB"/>
        </w:rPr>
        <w:t xml:space="preserve"> 1</w:t>
      </w:r>
      <w:r w:rsidR="00295484">
        <w:rPr>
          <w:b/>
          <w:sz w:val="28"/>
          <w:szCs w:val="28"/>
          <w:lang w:val="en-GB"/>
        </w:rPr>
        <w:t>4</w:t>
      </w:r>
      <w:r w:rsidR="00A618A3" w:rsidRPr="003661B1">
        <w:rPr>
          <w:b/>
          <w:sz w:val="28"/>
          <w:szCs w:val="28"/>
          <w:lang w:val="en-GB"/>
        </w:rPr>
        <w:t>:</w:t>
      </w:r>
      <w:r w:rsidR="00295484">
        <w:rPr>
          <w:b/>
          <w:sz w:val="28"/>
          <w:szCs w:val="28"/>
          <w:lang w:val="en-GB"/>
        </w:rPr>
        <w:t>0</w:t>
      </w:r>
      <w:r w:rsidR="00A618A3" w:rsidRPr="003661B1">
        <w:rPr>
          <w:b/>
          <w:sz w:val="28"/>
          <w:szCs w:val="28"/>
          <w:lang w:val="en-GB"/>
        </w:rPr>
        <w:t>0</w:t>
      </w:r>
      <w:r w:rsidR="00A618A3">
        <w:rPr>
          <w:b/>
          <w:sz w:val="28"/>
          <w:szCs w:val="28"/>
          <w:lang w:val="en-GB"/>
        </w:rPr>
        <w:t xml:space="preserve"> </w:t>
      </w:r>
      <w:r w:rsidR="00AE7DAD">
        <w:rPr>
          <w:b/>
          <w:sz w:val="28"/>
          <w:szCs w:val="28"/>
          <w:lang w:val="en-GB"/>
        </w:rPr>
        <w:t>h</w:t>
      </w:r>
      <w:r w:rsidR="00295484">
        <w:rPr>
          <w:sz w:val="28"/>
          <w:szCs w:val="28"/>
        </w:rPr>
        <w:t>.</w:t>
      </w:r>
      <w:proofErr w:type="gramEnd"/>
      <w:r w:rsidR="00295484">
        <w:rPr>
          <w:sz w:val="28"/>
          <w:szCs w:val="28"/>
        </w:rPr>
        <w:t xml:space="preserve"> </w:t>
      </w:r>
    </w:p>
    <w:p w:rsidR="009466B5" w:rsidRPr="009459D3" w:rsidRDefault="009466B5" w:rsidP="009466B5">
      <w:pPr>
        <w:pBdr>
          <w:bottom w:val="single" w:sz="4" w:space="0" w:color="auto"/>
        </w:pBdr>
        <w:jc w:val="center"/>
        <w:outlineLvl w:val="0"/>
        <w:rPr>
          <w:sz w:val="28"/>
          <w:szCs w:val="28"/>
          <w:lang w:val="es-ES"/>
        </w:rPr>
      </w:pPr>
      <w:r w:rsidRPr="005C0F46">
        <w:rPr>
          <w:sz w:val="28"/>
          <w:szCs w:val="28"/>
          <w:lang w:val="es-ES"/>
        </w:rPr>
        <w:t xml:space="preserve">CNE </w:t>
      </w:r>
      <w:proofErr w:type="spellStart"/>
      <w:r w:rsidRPr="005C0F46">
        <w:rPr>
          <w:sz w:val="28"/>
          <w:szCs w:val="28"/>
          <w:lang w:val="es-ES"/>
        </w:rPr>
        <w:t>premises</w:t>
      </w:r>
      <w:proofErr w:type="spellEnd"/>
      <w:r w:rsidRPr="005C0F46">
        <w:rPr>
          <w:sz w:val="28"/>
          <w:szCs w:val="28"/>
          <w:lang w:val="es-ES"/>
        </w:rPr>
        <w:t xml:space="preserve">, Alcalá 47 - 28014 Madrid, </w:t>
      </w:r>
      <w:proofErr w:type="spellStart"/>
      <w:r w:rsidRPr="005C0F46">
        <w:rPr>
          <w:sz w:val="28"/>
          <w:szCs w:val="28"/>
          <w:lang w:val="es-ES"/>
        </w:rPr>
        <w:t>Spain</w:t>
      </w:r>
      <w:proofErr w:type="spellEnd"/>
    </w:p>
    <w:p w:rsidR="00295484" w:rsidRPr="009466B5" w:rsidRDefault="009466B5" w:rsidP="009466B5">
      <w:pPr>
        <w:pBdr>
          <w:bottom w:val="single" w:sz="4" w:space="0" w:color="auto"/>
        </w:pBdr>
        <w:spacing w:after="120"/>
        <w:jc w:val="center"/>
        <w:outlineLvl w:val="0"/>
        <w:rPr>
          <w:b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34290</wp:posOffset>
            </wp:positionV>
            <wp:extent cx="381000" cy="200025"/>
            <wp:effectExtent l="19050" t="0" r="0" b="0"/>
            <wp:wrapNone/>
            <wp:docPr id="7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0F46">
        <w:rPr>
          <w:sz w:val="28"/>
          <w:szCs w:val="28"/>
          <w:lang w:val="es-ES"/>
        </w:rPr>
        <w:t xml:space="preserve">         </w:t>
      </w:r>
      <w:r w:rsidRPr="005014D3">
        <w:rPr>
          <w:sz w:val="28"/>
          <w:szCs w:val="28"/>
          <w:lang w:val="es-ES"/>
        </w:rPr>
        <w:t>Banco de España</w:t>
      </w:r>
    </w:p>
    <w:p w:rsidR="00A618A3" w:rsidRPr="009466B5" w:rsidRDefault="00A618A3" w:rsidP="008E0191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  <w:lang w:val="es-ES"/>
        </w:rPr>
      </w:pPr>
    </w:p>
    <w:p w:rsidR="00A618A3" w:rsidRPr="009466B5" w:rsidRDefault="00A618A3" w:rsidP="00BF29A2">
      <w:pPr>
        <w:spacing w:after="0" w:line="240" w:lineRule="auto"/>
        <w:rPr>
          <w:sz w:val="16"/>
          <w:szCs w:val="16"/>
          <w:lang w:val="es-ES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C9341B" w:rsidRDefault="009600FC" w:rsidP="009600FC">
      <w:pPr>
        <w:numPr>
          <w:ilvl w:val="0"/>
          <w:numId w:val="5"/>
        </w:numPr>
        <w:tabs>
          <w:tab w:val="left" w:pos="720"/>
          <w:tab w:val="num" w:pos="840"/>
        </w:tabs>
        <w:spacing w:before="120" w:after="0" w:line="312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9341B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C9341B" w:rsidRDefault="009600FC" w:rsidP="009600FC">
      <w:pPr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C9341B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1255E9" w:rsidRDefault="009600FC" w:rsidP="009600FC">
      <w:pPr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C9341B">
        <w:rPr>
          <w:rFonts w:ascii="Arial" w:hAnsi="Arial" w:cs="Arial"/>
          <w:sz w:val="24"/>
          <w:szCs w:val="24"/>
          <w:lang w:val="en-GB"/>
        </w:rPr>
        <w:t xml:space="preserve">Approval of the agenda and minutes from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Pr="00C9341B">
        <w:rPr>
          <w:rFonts w:ascii="Arial" w:hAnsi="Arial" w:cs="Arial"/>
          <w:sz w:val="24"/>
          <w:szCs w:val="24"/>
          <w:lang w:val="en-GB"/>
        </w:rPr>
        <w:t xml:space="preserve">last meeting </w:t>
      </w:r>
      <w:r w:rsidRPr="00C9341B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9600FC" w:rsidRPr="00C67ACA" w:rsidRDefault="001255E9" w:rsidP="009600FC">
      <w:pPr>
        <w:numPr>
          <w:ilvl w:val="0"/>
          <w:numId w:val="5"/>
        </w:numPr>
        <w:tabs>
          <w:tab w:val="num" w:pos="1276"/>
        </w:tabs>
        <w:spacing w:before="120" w:after="0" w:line="312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>
        <w:rPr>
          <w:rFonts w:ascii="Arial" w:hAnsi="Arial" w:cs="Arial"/>
          <w:sz w:val="24"/>
          <w:szCs w:val="24"/>
          <w:lang w:val="en-GB"/>
        </w:rPr>
        <w:t>Capacity Allocation Mechanisms</w:t>
      </w:r>
      <w:r w:rsidR="009600FC">
        <w:rPr>
          <w:rFonts w:ascii="Arial" w:hAnsi="Arial" w:cs="Arial"/>
          <w:sz w:val="24"/>
          <w:szCs w:val="24"/>
          <w:lang w:val="en-GB"/>
        </w:rPr>
        <w:t xml:space="preserve"> (C</w:t>
      </w:r>
      <w:r>
        <w:rPr>
          <w:rFonts w:ascii="Arial" w:hAnsi="Arial" w:cs="Arial"/>
          <w:sz w:val="24"/>
          <w:szCs w:val="24"/>
          <w:lang w:val="en-GB"/>
        </w:rPr>
        <w:t>A</w:t>
      </w:r>
      <w:r w:rsidR="009600FC" w:rsidRPr="00C67ACA">
        <w:rPr>
          <w:rFonts w:ascii="Arial" w:hAnsi="Arial" w:cs="Arial"/>
          <w:sz w:val="24"/>
          <w:szCs w:val="24"/>
          <w:lang w:val="en-GB"/>
        </w:rPr>
        <w:t>M</w:t>
      </w:r>
      <w:r w:rsidR="009600FC">
        <w:rPr>
          <w:rFonts w:ascii="Arial" w:hAnsi="Arial" w:cs="Arial"/>
          <w:sz w:val="24"/>
          <w:szCs w:val="24"/>
          <w:lang w:val="en-GB"/>
        </w:rPr>
        <w:t>)</w:t>
      </w:r>
    </w:p>
    <w:p w:rsidR="009600FC" w:rsidRPr="009C7F88" w:rsidRDefault="009466B5" w:rsidP="009600FC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IT implementation plan for CAM application in 2014</w:t>
      </w:r>
      <w:r w:rsidR="00BE327F">
        <w:rPr>
          <w:rFonts w:ascii="Arial" w:hAnsi="Arial" w:cs="Arial"/>
          <w:sz w:val="24"/>
          <w:szCs w:val="24"/>
          <w:lang w:val="en-GB"/>
        </w:rPr>
        <w:t>. Progress</w:t>
      </w:r>
      <w:r>
        <w:rPr>
          <w:rFonts w:ascii="Arial" w:hAnsi="Arial" w:cs="Arial"/>
          <w:sz w:val="24"/>
          <w:szCs w:val="24"/>
          <w:lang w:val="en-GB"/>
        </w:rPr>
        <w:t xml:space="preserve"> expected</w:t>
      </w:r>
      <w:r w:rsidR="009600F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548DD4"/>
          <w:sz w:val="24"/>
          <w:szCs w:val="24"/>
          <w:lang w:val="en-GB"/>
        </w:rPr>
        <w:t>(for information by each TSO and jointly on the coordination of future auctions following the SGRI CAM Roadmap</w:t>
      </w:r>
      <w:r w:rsidR="009600FC" w:rsidRPr="007F6916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9600FC" w:rsidRPr="00BE327F" w:rsidRDefault="009466B5" w:rsidP="009600FC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Further harmonisation needed: gas day, nominations...</w:t>
      </w:r>
      <w:r w:rsidR="009600F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548DD4"/>
          <w:sz w:val="24"/>
          <w:szCs w:val="24"/>
          <w:lang w:val="en-GB"/>
        </w:rPr>
        <w:t xml:space="preserve">(for information by </w:t>
      </w:r>
      <w:proofErr w:type="spellStart"/>
      <w:r>
        <w:rPr>
          <w:rFonts w:ascii="Arial" w:hAnsi="Arial" w:cs="Arial"/>
          <w:color w:val="548DD4"/>
          <w:sz w:val="24"/>
          <w:szCs w:val="24"/>
          <w:lang w:val="en-GB"/>
        </w:rPr>
        <w:t>Enagas</w:t>
      </w:r>
      <w:proofErr w:type="spellEnd"/>
      <w:r w:rsidR="009600FC" w:rsidRPr="007F6916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BE327F" w:rsidRPr="001255E9" w:rsidRDefault="009466B5" w:rsidP="009600FC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9466B5">
        <w:rPr>
          <w:rFonts w:ascii="Arial" w:hAnsi="Arial" w:cs="Arial"/>
          <w:sz w:val="24"/>
          <w:szCs w:val="24"/>
          <w:lang w:val="en-GB"/>
        </w:rPr>
        <w:t>Allocation of capacity in Portugal under the new regulation</w:t>
      </w:r>
      <w:r w:rsidR="00BE327F">
        <w:rPr>
          <w:rFonts w:ascii="Arial" w:hAnsi="Arial" w:cs="Arial"/>
          <w:color w:val="548DD4"/>
          <w:sz w:val="24"/>
          <w:szCs w:val="24"/>
          <w:lang w:val="en-GB"/>
        </w:rPr>
        <w:t xml:space="preserve"> (for information by </w:t>
      </w:r>
      <w:r>
        <w:rPr>
          <w:rFonts w:ascii="Arial" w:hAnsi="Arial" w:cs="Arial"/>
          <w:color w:val="548DD4"/>
          <w:sz w:val="24"/>
          <w:szCs w:val="24"/>
          <w:lang w:val="en-GB"/>
        </w:rPr>
        <w:t>REN)</w:t>
      </w:r>
    </w:p>
    <w:p w:rsidR="001255E9" w:rsidRPr="00C67ACA" w:rsidRDefault="001255E9" w:rsidP="001255E9">
      <w:pPr>
        <w:numPr>
          <w:ilvl w:val="0"/>
          <w:numId w:val="5"/>
        </w:numPr>
        <w:tabs>
          <w:tab w:val="num" w:pos="1276"/>
        </w:tabs>
        <w:spacing w:before="120" w:after="0" w:line="312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67ACA">
        <w:rPr>
          <w:rFonts w:ascii="Arial" w:hAnsi="Arial" w:cs="Arial"/>
          <w:sz w:val="24"/>
          <w:szCs w:val="24"/>
          <w:lang w:val="en-GB"/>
        </w:rPr>
        <w:t>C</w:t>
      </w:r>
      <w:r>
        <w:rPr>
          <w:rFonts w:ascii="Arial" w:hAnsi="Arial" w:cs="Arial"/>
          <w:sz w:val="24"/>
          <w:szCs w:val="24"/>
          <w:lang w:val="en-GB"/>
        </w:rPr>
        <w:t>ongestion Management Procedures (C</w:t>
      </w:r>
      <w:r w:rsidRPr="00C67ACA">
        <w:rPr>
          <w:rFonts w:ascii="Arial" w:hAnsi="Arial" w:cs="Arial"/>
          <w:sz w:val="24"/>
          <w:szCs w:val="24"/>
          <w:lang w:val="en-GB"/>
        </w:rPr>
        <w:t>MP</w:t>
      </w:r>
      <w:r>
        <w:rPr>
          <w:rFonts w:ascii="Arial" w:hAnsi="Arial" w:cs="Arial"/>
          <w:sz w:val="24"/>
          <w:szCs w:val="24"/>
          <w:lang w:val="en-GB"/>
        </w:rPr>
        <w:t>)</w:t>
      </w:r>
    </w:p>
    <w:p w:rsidR="001255E9" w:rsidRPr="009C7F88" w:rsidRDefault="001255E9" w:rsidP="001255E9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CMP implementation</w:t>
      </w:r>
      <w:r w:rsidR="009466B5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9466B5">
        <w:rPr>
          <w:rFonts w:ascii="Arial" w:hAnsi="Arial" w:cs="Arial"/>
          <w:sz w:val="24"/>
          <w:szCs w:val="24"/>
          <w:lang w:val="en-GB"/>
        </w:rPr>
        <w:t>existing and expected regulation in each country, application, convergence of the different mechanism</w:t>
      </w:r>
      <w:r w:rsidR="00093048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7F6916">
        <w:rPr>
          <w:rFonts w:ascii="Arial" w:hAnsi="Arial" w:cs="Arial"/>
          <w:color w:val="548DD4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/>
          <w:sz w:val="24"/>
          <w:szCs w:val="24"/>
          <w:lang w:val="en-GB"/>
        </w:rPr>
        <w:t>Regulators</w:t>
      </w:r>
      <w:r w:rsidRPr="007F6916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415D0D" w:rsidRPr="00415D0D" w:rsidRDefault="00415D0D" w:rsidP="00415D0D">
      <w:pPr>
        <w:pStyle w:val="Prrafodelista"/>
        <w:numPr>
          <w:ilvl w:val="0"/>
          <w:numId w:val="5"/>
        </w:numPr>
        <w:spacing w:before="120" w:after="0" w:line="312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15D0D">
        <w:rPr>
          <w:rFonts w:ascii="Arial" w:hAnsi="Arial" w:cs="Arial"/>
          <w:sz w:val="24"/>
          <w:szCs w:val="24"/>
          <w:lang w:val="en-GB"/>
        </w:rPr>
        <w:t xml:space="preserve">Infrastructures </w:t>
      </w:r>
    </w:p>
    <w:p w:rsidR="00415D0D" w:rsidRPr="00415D0D" w:rsidRDefault="00415D0D" w:rsidP="00415D0D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415D0D">
        <w:rPr>
          <w:rFonts w:ascii="Arial" w:hAnsi="Arial" w:cs="Arial"/>
          <w:sz w:val="24"/>
          <w:szCs w:val="24"/>
          <w:lang w:val="en-GB"/>
        </w:rPr>
        <w:t>2013 South Gas Regional Investment Plan (GRIP)</w:t>
      </w:r>
      <w:r>
        <w:rPr>
          <w:rFonts w:ascii="Arial" w:hAnsi="Arial" w:cs="Arial"/>
          <w:color w:val="548DD4"/>
          <w:sz w:val="24"/>
          <w:szCs w:val="24"/>
          <w:lang w:val="en-GB"/>
        </w:rPr>
        <w:t xml:space="preserve"> </w:t>
      </w:r>
      <w:r w:rsidRPr="007F6916">
        <w:rPr>
          <w:rFonts w:ascii="Arial" w:hAnsi="Arial" w:cs="Arial"/>
          <w:color w:val="548DD4"/>
          <w:sz w:val="24"/>
          <w:szCs w:val="24"/>
          <w:lang w:val="en-GB"/>
        </w:rPr>
        <w:t>(for information by TSOs)</w:t>
      </w:r>
    </w:p>
    <w:bookmarkEnd w:id="0"/>
    <w:bookmarkEnd w:id="1"/>
    <w:p w:rsidR="009466B5" w:rsidRPr="009466B5" w:rsidRDefault="009466B5" w:rsidP="009600FC">
      <w:pPr>
        <w:numPr>
          <w:ilvl w:val="0"/>
          <w:numId w:val="5"/>
        </w:numPr>
        <w:spacing w:before="120" w:after="0" w:line="312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Markets: LNG </w:t>
      </w:r>
      <w:r w:rsidR="00C635A9">
        <w:rPr>
          <w:rFonts w:ascii="Arial" w:hAnsi="Arial" w:cs="Arial"/>
          <w:color w:val="000000"/>
          <w:sz w:val="24"/>
          <w:szCs w:val="24"/>
          <w:lang w:val="en-GB"/>
        </w:rPr>
        <w:t xml:space="preserve">and cross-border flows </w:t>
      </w:r>
      <w:bookmarkStart w:id="2" w:name="_GoBack"/>
      <w:bookmarkEnd w:id="2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in the South Region </w:t>
      </w:r>
      <w:r w:rsidRPr="009466B5">
        <w:rPr>
          <w:rFonts w:ascii="Arial" w:hAnsi="Arial" w:cs="Arial"/>
          <w:color w:val="548DD4"/>
          <w:sz w:val="24"/>
          <w:szCs w:val="24"/>
          <w:lang w:val="en-GB"/>
        </w:rPr>
        <w:t>(request to inform in the next meeting)</w:t>
      </w:r>
    </w:p>
    <w:p w:rsidR="009600FC" w:rsidRPr="009D6823" w:rsidRDefault="009600FC" w:rsidP="009600FC">
      <w:pPr>
        <w:numPr>
          <w:ilvl w:val="0"/>
          <w:numId w:val="5"/>
        </w:numPr>
        <w:spacing w:before="120" w:after="0" w:line="312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9D6823">
        <w:rPr>
          <w:rFonts w:ascii="Arial" w:hAnsi="Arial" w:cs="Arial"/>
          <w:sz w:val="24"/>
          <w:szCs w:val="24"/>
          <w:lang w:val="en-GB"/>
        </w:rPr>
        <w:t xml:space="preserve">AOB and next meetings </w:t>
      </w:r>
      <w:r w:rsidRPr="009D6823">
        <w:rPr>
          <w:rFonts w:ascii="Arial" w:hAnsi="Arial" w:cs="Arial"/>
          <w:color w:val="548DD4"/>
          <w:sz w:val="24"/>
          <w:szCs w:val="24"/>
          <w:lang w:val="en-GB"/>
        </w:rPr>
        <w:t>(for discussion)</w:t>
      </w:r>
    </w:p>
    <w:p w:rsidR="00693823" w:rsidRPr="00C9341B" w:rsidRDefault="00693823" w:rsidP="009600FC">
      <w:pPr>
        <w:tabs>
          <w:tab w:val="left" w:pos="720"/>
        </w:tabs>
        <w:spacing w:before="120" w:after="0" w:line="312" w:lineRule="auto"/>
        <w:ind w:left="397"/>
        <w:jc w:val="both"/>
        <w:rPr>
          <w:rFonts w:ascii="Arial" w:hAnsi="Arial" w:cs="Arial"/>
          <w:sz w:val="24"/>
          <w:szCs w:val="24"/>
          <w:lang w:val="en-GB"/>
        </w:rPr>
      </w:pPr>
    </w:p>
    <w:sectPr w:rsidR="00693823" w:rsidRPr="00C9341B" w:rsidSect="0086375F">
      <w:headerReference w:type="default" r:id="rId12"/>
      <w:footerReference w:type="default" r:id="rId13"/>
      <w:pgSz w:w="11906" w:h="16838" w:code="9"/>
      <w:pgMar w:top="2527" w:right="851" w:bottom="851" w:left="1418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4B4" w:rsidRDefault="008434B4">
      <w:r>
        <w:separator/>
      </w:r>
    </w:p>
  </w:endnote>
  <w:endnote w:type="continuationSeparator" w:id="0">
    <w:p w:rsidR="008434B4" w:rsidRDefault="0084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E9" w:rsidRPr="00FB5E50" w:rsidRDefault="009466B5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GRI-S-IG-24</w:t>
    </w:r>
    <w:r w:rsidR="001255E9">
      <w:rPr>
        <w:rFonts w:cs="Arial"/>
      </w:rPr>
      <w:t>-Agenda</w:t>
    </w:r>
    <w:r w:rsidR="001255E9">
      <w:rPr>
        <w:rFonts w:cs="Arial"/>
        <w:snapToGrid w:val="0"/>
      </w:rPr>
      <w:tab/>
    </w:r>
    <w:r w:rsidR="001255E9">
      <w:rPr>
        <w:rFonts w:cs="Arial"/>
        <w:snapToGrid w:val="0"/>
      </w:rPr>
      <w:tab/>
    </w:r>
    <w:r w:rsidR="001255E9">
      <w:rPr>
        <w:rFonts w:cs="Arial"/>
        <w:snapToGrid w:val="0"/>
      </w:rPr>
      <w:tab/>
    </w:r>
    <w:r w:rsidR="00626C50">
      <w:rPr>
        <w:rFonts w:cs="Arial"/>
        <w:snapToGrid w:val="0"/>
      </w:rPr>
      <w:fldChar w:fldCharType="begin"/>
    </w:r>
    <w:r w:rsidR="001255E9">
      <w:rPr>
        <w:rFonts w:cs="Arial"/>
        <w:snapToGrid w:val="0"/>
      </w:rPr>
      <w:instrText xml:space="preserve"> PAGE </w:instrText>
    </w:r>
    <w:r w:rsidR="00626C50">
      <w:rPr>
        <w:rFonts w:cs="Arial"/>
        <w:snapToGrid w:val="0"/>
      </w:rPr>
      <w:fldChar w:fldCharType="separate"/>
    </w:r>
    <w:r w:rsidR="00865503">
      <w:rPr>
        <w:rFonts w:cs="Arial"/>
        <w:noProof/>
        <w:snapToGrid w:val="0"/>
      </w:rPr>
      <w:t>1</w:t>
    </w:r>
    <w:r w:rsidR="00626C50">
      <w:rPr>
        <w:rFonts w:cs="Arial"/>
        <w:snapToGrid w:val="0"/>
      </w:rPr>
      <w:fldChar w:fldCharType="end"/>
    </w:r>
    <w:r w:rsidR="001255E9">
      <w:rPr>
        <w:rFonts w:cs="Arial"/>
        <w:snapToGrid w:val="0"/>
      </w:rPr>
      <w:t xml:space="preserve"> of </w:t>
    </w:r>
    <w:r w:rsidR="00626C50">
      <w:rPr>
        <w:rStyle w:val="Nmerodepgina"/>
      </w:rPr>
      <w:fldChar w:fldCharType="begin"/>
    </w:r>
    <w:r w:rsidR="001255E9">
      <w:rPr>
        <w:rStyle w:val="Nmerodepgina"/>
      </w:rPr>
      <w:instrText xml:space="preserve"> NUMPAGES </w:instrText>
    </w:r>
    <w:r w:rsidR="00626C50">
      <w:rPr>
        <w:rStyle w:val="Nmerodepgina"/>
      </w:rPr>
      <w:fldChar w:fldCharType="separate"/>
    </w:r>
    <w:r w:rsidR="00865503">
      <w:rPr>
        <w:rStyle w:val="Nmerodepgina"/>
        <w:noProof/>
      </w:rPr>
      <w:t>1</w:t>
    </w:r>
    <w:r w:rsidR="00626C50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4B4" w:rsidRDefault="008434B4">
      <w:r>
        <w:separator/>
      </w:r>
    </w:p>
  </w:footnote>
  <w:footnote w:type="continuationSeparator" w:id="0">
    <w:p w:rsidR="008434B4" w:rsidRDefault="0084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E9" w:rsidRDefault="001255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3433445</wp:posOffset>
          </wp:positionH>
          <wp:positionV relativeFrom="paragraph">
            <wp:posOffset>192405</wp:posOffset>
          </wp:positionV>
          <wp:extent cx="1447800" cy="609600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1537970</wp:posOffset>
          </wp:positionH>
          <wp:positionV relativeFrom="paragraph">
            <wp:posOffset>373380</wp:posOffset>
          </wp:positionV>
          <wp:extent cx="1111885" cy="34290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6C50" w:rsidRPr="00626C50"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7.1pt;margin-top:1.65pt;width:50.2pt;height:67.45pt;z-index:251657728;visibility:visible;mso-wrap-edited:f;mso-position-horizontal-relative:text;mso-position-vertical-relative:text">
          <v:imagedata r:id="rId3" o:title="" croptop="5575f" cropbottom="8198f" cropleft="6113f" cropright="36239f"/>
        </v:shape>
        <o:OLEObject Type="Embed" ProgID="Word.Picture.8" ShapeID="_x0000_s2050" DrawAspect="Content" ObjectID="_1440492844" r:id="rId4"/>
      </w:pict>
    </w:r>
    <w:r w:rsidRPr="005A423B">
      <w:rPr>
        <w:noProof/>
        <w:lang w:val="es-ES" w:eastAsia="es-ES"/>
      </w:rPr>
      <w:drawing>
        <wp:inline distT="0" distB="0" distL="0" distR="0">
          <wp:extent cx="1685925" cy="800100"/>
          <wp:effectExtent l="19050" t="0" r="9525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47" cy="799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912651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3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9"/>
  </w:num>
  <w:num w:numId="5">
    <w:abstractNumId w:val="15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13"/>
  </w:num>
  <w:num w:numId="11">
    <w:abstractNumId w:val="28"/>
  </w:num>
  <w:num w:numId="12">
    <w:abstractNumId w:val="21"/>
  </w:num>
  <w:num w:numId="13">
    <w:abstractNumId w:val="16"/>
  </w:num>
  <w:num w:numId="14">
    <w:abstractNumId w:val="4"/>
  </w:num>
  <w:num w:numId="15">
    <w:abstractNumId w:val="1"/>
  </w:num>
  <w:num w:numId="16">
    <w:abstractNumId w:val="25"/>
  </w:num>
  <w:num w:numId="17">
    <w:abstractNumId w:val="20"/>
  </w:num>
  <w:num w:numId="18">
    <w:abstractNumId w:val="10"/>
  </w:num>
  <w:num w:numId="19">
    <w:abstractNumId w:val="19"/>
  </w:num>
  <w:num w:numId="20">
    <w:abstractNumId w:val="12"/>
  </w:num>
  <w:num w:numId="21">
    <w:abstractNumId w:val="2"/>
  </w:num>
  <w:num w:numId="22">
    <w:abstractNumId w:val="1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6"/>
  </w:num>
  <w:num w:numId="27">
    <w:abstractNumId w:val="18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015C7"/>
    <w:rsid w:val="00005AC5"/>
    <w:rsid w:val="00012797"/>
    <w:rsid w:val="0001591F"/>
    <w:rsid w:val="00016D25"/>
    <w:rsid w:val="00030935"/>
    <w:rsid w:val="00030CD5"/>
    <w:rsid w:val="00033875"/>
    <w:rsid w:val="00034333"/>
    <w:rsid w:val="00037358"/>
    <w:rsid w:val="00041523"/>
    <w:rsid w:val="000527C4"/>
    <w:rsid w:val="000656D3"/>
    <w:rsid w:val="000702A9"/>
    <w:rsid w:val="000738C5"/>
    <w:rsid w:val="000855E3"/>
    <w:rsid w:val="000926BB"/>
    <w:rsid w:val="00093048"/>
    <w:rsid w:val="00096FB3"/>
    <w:rsid w:val="00097A46"/>
    <w:rsid w:val="000A1513"/>
    <w:rsid w:val="000B0114"/>
    <w:rsid w:val="000B1EEE"/>
    <w:rsid w:val="000B6741"/>
    <w:rsid w:val="000C3B5E"/>
    <w:rsid w:val="000D5A5E"/>
    <w:rsid w:val="000F207A"/>
    <w:rsid w:val="000F6573"/>
    <w:rsid w:val="00100429"/>
    <w:rsid w:val="00112906"/>
    <w:rsid w:val="00117407"/>
    <w:rsid w:val="00124AE3"/>
    <w:rsid w:val="001255E9"/>
    <w:rsid w:val="00130A6C"/>
    <w:rsid w:val="00133EE6"/>
    <w:rsid w:val="00134BDF"/>
    <w:rsid w:val="00152CF2"/>
    <w:rsid w:val="001539CC"/>
    <w:rsid w:val="00157463"/>
    <w:rsid w:val="0016199E"/>
    <w:rsid w:val="001675FB"/>
    <w:rsid w:val="001710C0"/>
    <w:rsid w:val="00176237"/>
    <w:rsid w:val="0018055A"/>
    <w:rsid w:val="0018144F"/>
    <w:rsid w:val="0018344C"/>
    <w:rsid w:val="0018612D"/>
    <w:rsid w:val="001A02ED"/>
    <w:rsid w:val="001A2614"/>
    <w:rsid w:val="001B0F71"/>
    <w:rsid w:val="001B2A12"/>
    <w:rsid w:val="001B2F0F"/>
    <w:rsid w:val="001B351E"/>
    <w:rsid w:val="001C174B"/>
    <w:rsid w:val="001C6192"/>
    <w:rsid w:val="001C6BD7"/>
    <w:rsid w:val="001D4BF0"/>
    <w:rsid w:val="001F14E7"/>
    <w:rsid w:val="001F2600"/>
    <w:rsid w:val="00234CC3"/>
    <w:rsid w:val="00242F1F"/>
    <w:rsid w:val="002558F4"/>
    <w:rsid w:val="0026000F"/>
    <w:rsid w:val="00264B2A"/>
    <w:rsid w:val="00267B2B"/>
    <w:rsid w:val="00295484"/>
    <w:rsid w:val="002A540A"/>
    <w:rsid w:val="002B0686"/>
    <w:rsid w:val="002C0062"/>
    <w:rsid w:val="002C07BA"/>
    <w:rsid w:val="002C55D8"/>
    <w:rsid w:val="002D1F9F"/>
    <w:rsid w:val="002D254D"/>
    <w:rsid w:val="002F07BC"/>
    <w:rsid w:val="002F6164"/>
    <w:rsid w:val="002F61E8"/>
    <w:rsid w:val="003034B6"/>
    <w:rsid w:val="003057CB"/>
    <w:rsid w:val="003101A5"/>
    <w:rsid w:val="003124E0"/>
    <w:rsid w:val="00314956"/>
    <w:rsid w:val="00321A2C"/>
    <w:rsid w:val="0032345E"/>
    <w:rsid w:val="00336FA4"/>
    <w:rsid w:val="003418D2"/>
    <w:rsid w:val="003438E3"/>
    <w:rsid w:val="0034414A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7B58"/>
    <w:rsid w:val="00443000"/>
    <w:rsid w:val="00450555"/>
    <w:rsid w:val="00453160"/>
    <w:rsid w:val="00456070"/>
    <w:rsid w:val="00462C2D"/>
    <w:rsid w:val="00466CB4"/>
    <w:rsid w:val="00472B72"/>
    <w:rsid w:val="00475D53"/>
    <w:rsid w:val="00492341"/>
    <w:rsid w:val="004A4393"/>
    <w:rsid w:val="004A5D7D"/>
    <w:rsid w:val="004B1D1C"/>
    <w:rsid w:val="004B68E9"/>
    <w:rsid w:val="004C082B"/>
    <w:rsid w:val="004C4806"/>
    <w:rsid w:val="004C58B5"/>
    <w:rsid w:val="004D7F95"/>
    <w:rsid w:val="004E27F4"/>
    <w:rsid w:val="004E53E9"/>
    <w:rsid w:val="004E550F"/>
    <w:rsid w:val="004F0F45"/>
    <w:rsid w:val="004F7864"/>
    <w:rsid w:val="005014D3"/>
    <w:rsid w:val="005152F0"/>
    <w:rsid w:val="00522DBA"/>
    <w:rsid w:val="005249B6"/>
    <w:rsid w:val="00531D0A"/>
    <w:rsid w:val="00537CC6"/>
    <w:rsid w:val="0054426F"/>
    <w:rsid w:val="00561583"/>
    <w:rsid w:val="00563A20"/>
    <w:rsid w:val="00564B9F"/>
    <w:rsid w:val="00573DF3"/>
    <w:rsid w:val="00586535"/>
    <w:rsid w:val="00586966"/>
    <w:rsid w:val="00595D78"/>
    <w:rsid w:val="005A423B"/>
    <w:rsid w:val="005B0B85"/>
    <w:rsid w:val="005B5F2B"/>
    <w:rsid w:val="005C0F46"/>
    <w:rsid w:val="005C2616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84949"/>
    <w:rsid w:val="006866A5"/>
    <w:rsid w:val="00692571"/>
    <w:rsid w:val="00693823"/>
    <w:rsid w:val="006969E6"/>
    <w:rsid w:val="006A312A"/>
    <w:rsid w:val="006A6C50"/>
    <w:rsid w:val="006B4FCB"/>
    <w:rsid w:val="006C1D9B"/>
    <w:rsid w:val="006C7140"/>
    <w:rsid w:val="006D52A5"/>
    <w:rsid w:val="006E653B"/>
    <w:rsid w:val="006F2EC8"/>
    <w:rsid w:val="006F4B54"/>
    <w:rsid w:val="007051C9"/>
    <w:rsid w:val="007120CD"/>
    <w:rsid w:val="00713BC3"/>
    <w:rsid w:val="0073467E"/>
    <w:rsid w:val="00735D43"/>
    <w:rsid w:val="00737417"/>
    <w:rsid w:val="0076369A"/>
    <w:rsid w:val="007706F1"/>
    <w:rsid w:val="00772B1B"/>
    <w:rsid w:val="007914DC"/>
    <w:rsid w:val="00794133"/>
    <w:rsid w:val="007A1518"/>
    <w:rsid w:val="007A3848"/>
    <w:rsid w:val="007B54B2"/>
    <w:rsid w:val="007C334B"/>
    <w:rsid w:val="007C4813"/>
    <w:rsid w:val="007D50EB"/>
    <w:rsid w:val="007D587E"/>
    <w:rsid w:val="007F35A9"/>
    <w:rsid w:val="007F40C8"/>
    <w:rsid w:val="007F6916"/>
    <w:rsid w:val="0080256B"/>
    <w:rsid w:val="00807EC6"/>
    <w:rsid w:val="00811814"/>
    <w:rsid w:val="00812487"/>
    <w:rsid w:val="008158BB"/>
    <w:rsid w:val="00820A4F"/>
    <w:rsid w:val="00822DDD"/>
    <w:rsid w:val="008240EB"/>
    <w:rsid w:val="008434B4"/>
    <w:rsid w:val="00846409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656D"/>
    <w:rsid w:val="008F0787"/>
    <w:rsid w:val="008F386A"/>
    <w:rsid w:val="008F4D37"/>
    <w:rsid w:val="00902788"/>
    <w:rsid w:val="009057BE"/>
    <w:rsid w:val="009141B5"/>
    <w:rsid w:val="009149FF"/>
    <w:rsid w:val="00926B96"/>
    <w:rsid w:val="009271A5"/>
    <w:rsid w:val="00933B5A"/>
    <w:rsid w:val="00935031"/>
    <w:rsid w:val="009459D3"/>
    <w:rsid w:val="009466B5"/>
    <w:rsid w:val="0094729F"/>
    <w:rsid w:val="009536B7"/>
    <w:rsid w:val="009600FC"/>
    <w:rsid w:val="00961616"/>
    <w:rsid w:val="009702A9"/>
    <w:rsid w:val="00976D13"/>
    <w:rsid w:val="00981789"/>
    <w:rsid w:val="00983F03"/>
    <w:rsid w:val="00997D08"/>
    <w:rsid w:val="009C2BEC"/>
    <w:rsid w:val="009C5B5D"/>
    <w:rsid w:val="009C75A6"/>
    <w:rsid w:val="009C7F88"/>
    <w:rsid w:val="009D2BA9"/>
    <w:rsid w:val="009D6823"/>
    <w:rsid w:val="00A001D8"/>
    <w:rsid w:val="00A05861"/>
    <w:rsid w:val="00A06515"/>
    <w:rsid w:val="00A17F68"/>
    <w:rsid w:val="00A45490"/>
    <w:rsid w:val="00A46D51"/>
    <w:rsid w:val="00A47A47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3A95"/>
    <w:rsid w:val="00AE7DAD"/>
    <w:rsid w:val="00AF15C0"/>
    <w:rsid w:val="00AF77CE"/>
    <w:rsid w:val="00B0198F"/>
    <w:rsid w:val="00B345DC"/>
    <w:rsid w:val="00B3586E"/>
    <w:rsid w:val="00B4243D"/>
    <w:rsid w:val="00B62265"/>
    <w:rsid w:val="00B71749"/>
    <w:rsid w:val="00B736DF"/>
    <w:rsid w:val="00B77045"/>
    <w:rsid w:val="00B82DB3"/>
    <w:rsid w:val="00B85E8B"/>
    <w:rsid w:val="00B95EC1"/>
    <w:rsid w:val="00B967AE"/>
    <w:rsid w:val="00BA193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3FE5"/>
    <w:rsid w:val="00C265DD"/>
    <w:rsid w:val="00C373F3"/>
    <w:rsid w:val="00C538B1"/>
    <w:rsid w:val="00C552F9"/>
    <w:rsid w:val="00C579FD"/>
    <w:rsid w:val="00C60368"/>
    <w:rsid w:val="00C635A9"/>
    <w:rsid w:val="00C65629"/>
    <w:rsid w:val="00C67ACA"/>
    <w:rsid w:val="00C76DB5"/>
    <w:rsid w:val="00C847E6"/>
    <w:rsid w:val="00C9341B"/>
    <w:rsid w:val="00C940EE"/>
    <w:rsid w:val="00C94BBA"/>
    <w:rsid w:val="00CB5901"/>
    <w:rsid w:val="00CE19FD"/>
    <w:rsid w:val="00CE4E15"/>
    <w:rsid w:val="00CF06D0"/>
    <w:rsid w:val="00D00A96"/>
    <w:rsid w:val="00D0585C"/>
    <w:rsid w:val="00D12B42"/>
    <w:rsid w:val="00D267E5"/>
    <w:rsid w:val="00D3793A"/>
    <w:rsid w:val="00D4743C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72E3"/>
    <w:rsid w:val="00DB04CC"/>
    <w:rsid w:val="00DB1D4C"/>
    <w:rsid w:val="00DC3968"/>
    <w:rsid w:val="00DC5765"/>
    <w:rsid w:val="00DC6EF2"/>
    <w:rsid w:val="00DD625F"/>
    <w:rsid w:val="00DD68F5"/>
    <w:rsid w:val="00DE4C23"/>
    <w:rsid w:val="00DE6340"/>
    <w:rsid w:val="00DF2A1D"/>
    <w:rsid w:val="00E04209"/>
    <w:rsid w:val="00E05495"/>
    <w:rsid w:val="00E57C8D"/>
    <w:rsid w:val="00E63A10"/>
    <w:rsid w:val="00E66883"/>
    <w:rsid w:val="00E72A99"/>
    <w:rsid w:val="00E73DE7"/>
    <w:rsid w:val="00E75C9E"/>
    <w:rsid w:val="00E82374"/>
    <w:rsid w:val="00EA4398"/>
    <w:rsid w:val="00EA49C6"/>
    <w:rsid w:val="00EA7D9D"/>
    <w:rsid w:val="00EA7F9C"/>
    <w:rsid w:val="00EC00D1"/>
    <w:rsid w:val="00EC449F"/>
    <w:rsid w:val="00ED7B0B"/>
    <w:rsid w:val="00EE2CAB"/>
    <w:rsid w:val="00EE3DAB"/>
    <w:rsid w:val="00F04EFD"/>
    <w:rsid w:val="00F061C4"/>
    <w:rsid w:val="00F21461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depage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umrodepage">
    <w:name w:val="page number"/>
    <w:basedOn w:val="Policepardfaut"/>
    <w:rsid w:val="00FB5E50"/>
    <w:rPr>
      <w:rFonts w:cs="Times New Roman"/>
    </w:rPr>
  </w:style>
  <w:style w:type="character" w:customStyle="1" w:styleId="EstiloCorreo191">
    <w:name w:val="EstiloCorreo191"/>
    <w:basedOn w:val="Policepardfaut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Explorateurdedocuments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Policepardfaut"/>
    <w:link w:val="Titre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Policepardfaut"/>
    <w:link w:val="Titre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Policepardfaut"/>
    <w:link w:val="Titre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Policepardfaut"/>
    <w:link w:val="Titre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Policepardfaut"/>
    <w:link w:val="Titre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Policepardfaut"/>
    <w:link w:val="Titre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Policepardfaut"/>
    <w:link w:val="Titre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Policepardfaut"/>
    <w:link w:val="Titre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Policepardfaut"/>
    <w:link w:val="Titre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Policepardfaut"/>
    <w:link w:val="Titre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Policepardfaut"/>
    <w:link w:val="Sous-titre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basedOn w:val="Policepardfaut"/>
    <w:qFormat/>
    <w:rsid w:val="003661B1"/>
    <w:rPr>
      <w:rFonts w:cs="Times New Roman"/>
      <w:b/>
      <w:bCs/>
    </w:rPr>
  </w:style>
  <w:style w:type="character" w:styleId="Accentuation">
    <w:name w:val="Emphasis"/>
    <w:basedOn w:val="Policepardfaut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Policepardfaut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Policepardfaut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Policepardfaut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Policepardfaut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Policepardfaut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Policepardfaut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Policepardfaut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Policepardfaut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itre1"/>
    <w:next w:val="Normal"/>
    <w:semiHidden/>
    <w:rsid w:val="003661B1"/>
    <w:pPr>
      <w:outlineLvl w:val="9"/>
    </w:pPr>
  </w:style>
  <w:style w:type="character" w:styleId="Marquedecommentaire">
    <w:name w:val="annotation reference"/>
    <w:basedOn w:val="Policepardfaut"/>
    <w:rsid w:val="004109B7"/>
    <w:rPr>
      <w:sz w:val="16"/>
      <w:szCs w:val="16"/>
    </w:rPr>
  </w:style>
  <w:style w:type="paragraph" w:styleId="Commentaire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Policepardfaut"/>
    <w:link w:val="Commentaire"/>
    <w:rsid w:val="004109B7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Objetducommentaire"/>
    <w:rsid w:val="004109B7"/>
    <w:rPr>
      <w:b/>
      <w:bCs/>
      <w:lang w:val="en-US" w:eastAsia="en-US"/>
    </w:rPr>
  </w:style>
  <w:style w:type="paragraph" w:styleId="Paragraphedeliste">
    <w:name w:val="List Paragraph"/>
    <w:basedOn w:val="Normal"/>
    <w:uiPriority w:val="34"/>
    <w:qFormat/>
    <w:rsid w:val="00171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ACER-2015-17126</_dlc_DocId>
    <_dlc_DocIdUrl xmlns="985daa2e-53d8-4475-82b8-9c7d25324e34">
      <Url>https://extranet.acer.europa.eu/en/Gas/Regional_%20Intiatives/South_GRI/24th%20IG%20meeting/_layouts/DocIdRedir.aspx?ID=ACER-2015-17126</Url>
      <Description>ACER-2015-17126</Description>
    </_dlc_DocIdUrl>
    <ACER_Abstract xmlns="985daa2e-53d8-4475-82b8-9c7d25324e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0E85934C8EB4E901B72A769FA0D2E" ma:contentTypeVersion="20" ma:contentTypeDescription="Create a new document." ma:contentTypeScope="" ma:versionID="479992f5ac4c9a7a49603e66b999662e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5efc3e5b9c61b0dc7b50a186a6c1079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F3978-96F9-4A34-B95C-DC67C4A864E9}"/>
</file>

<file path=customXml/itemProps2.xml><?xml version="1.0" encoding="utf-8"?>
<ds:datastoreItem xmlns:ds="http://schemas.openxmlformats.org/officeDocument/2006/customXml" ds:itemID="{17E77EE8-A4CC-46BE-A404-C27267D8507C}"/>
</file>

<file path=customXml/itemProps3.xml><?xml version="1.0" encoding="utf-8"?>
<ds:datastoreItem xmlns:ds="http://schemas.openxmlformats.org/officeDocument/2006/customXml" ds:itemID="{686FAA3D-7EB3-4BBE-BB05-A5007D729DCD}"/>
</file>

<file path=customXml/itemProps4.xml><?xml version="1.0" encoding="utf-8"?>
<ds:datastoreItem xmlns:ds="http://schemas.openxmlformats.org/officeDocument/2006/customXml" ds:itemID="{4631C369-55FB-43C1-BF65-138FCBCFE664}"/>
</file>

<file path=customXml/itemProps5.xml><?xml version="1.0" encoding="utf-8"?>
<ds:datastoreItem xmlns:ds="http://schemas.openxmlformats.org/officeDocument/2006/customXml" ds:itemID="{75362706-9623-442D-B550-73DAC0D80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CNE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rpg</cp:lastModifiedBy>
  <cp:revision>3</cp:revision>
  <cp:lastPrinted>2013-03-25T11:24:00Z</cp:lastPrinted>
  <dcterms:created xsi:type="dcterms:W3CDTF">2013-09-12T10:06:00Z</dcterms:created>
  <dcterms:modified xsi:type="dcterms:W3CDTF">2013-09-12T10:08:00Z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0x0101009C20E85934C8EB4E901B72A769FA0D2E</vt:lpwstr>
  </property>
  <property fmtid="{D5CDD505-2E9C-101B-9397-08002B2CF9AE}" pid="3" name="_dlc_DocIdItemGuid">
    <vt:lpwstr>9c82de3e-cc2e-468a-b134-70908335ca5a</vt:lpwstr>
  </property>
</Properties>
</file>