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AC5FA4">
        <w:rPr>
          <w:b/>
          <w:sz w:val="28"/>
          <w:szCs w:val="28"/>
          <w:lang w:val="en-GB"/>
        </w:rPr>
        <w:t>6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AC5FA4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11</w:t>
      </w:r>
      <w:r w:rsidRPr="00AC5FA4">
        <w:rPr>
          <w:sz w:val="28"/>
          <w:szCs w:val="28"/>
          <w:vertAlign w:val="superscript"/>
          <w:lang w:val="en-GB"/>
        </w:rPr>
        <w:t>st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April</w:t>
      </w:r>
      <w:r w:rsidR="00803C55">
        <w:rPr>
          <w:sz w:val="28"/>
          <w:szCs w:val="28"/>
          <w:lang w:val="en-GB"/>
        </w:rPr>
        <w:t xml:space="preserve"> 2018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2A3E54">
        <w:rPr>
          <w:sz w:val="28"/>
          <w:szCs w:val="28"/>
          <w:lang w:val="en-GB"/>
        </w:rPr>
        <w:t>from 1</w:t>
      </w:r>
      <w:r w:rsidR="009D0193" w:rsidRPr="002A3E54">
        <w:rPr>
          <w:sz w:val="28"/>
          <w:szCs w:val="28"/>
          <w:lang w:val="en-GB"/>
        </w:rPr>
        <w:t>1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>0</w:t>
      </w:r>
      <w:r w:rsidR="00772B1B" w:rsidRPr="002A3E54">
        <w:rPr>
          <w:sz w:val="28"/>
          <w:szCs w:val="28"/>
          <w:lang w:val="en-GB"/>
        </w:rPr>
        <w:t xml:space="preserve"> h</w:t>
      </w:r>
      <w:r w:rsidR="00A618A3" w:rsidRPr="002A3E54">
        <w:rPr>
          <w:sz w:val="28"/>
          <w:szCs w:val="28"/>
          <w:lang w:val="en-GB"/>
        </w:rPr>
        <w:t xml:space="preserve"> to</w:t>
      </w:r>
      <w:r w:rsidR="009C7F88" w:rsidRPr="002A3E54">
        <w:rPr>
          <w:sz w:val="28"/>
          <w:szCs w:val="28"/>
          <w:lang w:val="en-GB"/>
        </w:rPr>
        <w:t xml:space="preserve"> 1</w:t>
      </w:r>
      <w:r w:rsidR="00EB0BF6" w:rsidRPr="002A3E54">
        <w:rPr>
          <w:sz w:val="28"/>
          <w:szCs w:val="28"/>
          <w:lang w:val="en-GB"/>
        </w:rPr>
        <w:t>4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 xml:space="preserve">0 </w:t>
      </w:r>
      <w:r w:rsidR="00AE7DAD" w:rsidRPr="002A3E54">
        <w:rPr>
          <w:sz w:val="28"/>
          <w:szCs w:val="28"/>
          <w:lang w:val="en-GB"/>
        </w:rPr>
        <w:t>h</w:t>
      </w:r>
      <w:r w:rsidR="009D4C22" w:rsidRPr="002A3E54">
        <w:rPr>
          <w:sz w:val="28"/>
          <w:szCs w:val="28"/>
          <w:lang w:val="en-GB"/>
        </w:rPr>
        <w:t>.</w:t>
      </w:r>
    </w:p>
    <w:p w:rsidR="00852B71" w:rsidRPr="002A3E54" w:rsidRDefault="009B5A0E" w:rsidP="00AF2288">
      <w:pPr>
        <w:spacing w:after="0" w:line="240" w:lineRule="auto"/>
        <w:jc w:val="center"/>
        <w:rPr>
          <w:b/>
          <w:sz w:val="24"/>
          <w:szCs w:val="24"/>
        </w:rPr>
      </w:pPr>
      <w:r w:rsidRPr="002A3E54">
        <w:rPr>
          <w:b/>
          <w:sz w:val="24"/>
          <w:szCs w:val="24"/>
        </w:rPr>
        <w:t xml:space="preserve"> </w:t>
      </w:r>
      <w:r w:rsidR="0004700E" w:rsidRPr="002A3E54"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2A3E54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2A3E54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2A3E54">
        <w:rPr>
          <w:rFonts w:ascii="Arial" w:hAnsi="Arial" w:cs="Arial"/>
          <w:sz w:val="24"/>
          <w:szCs w:val="24"/>
          <w:lang w:val="en-GB"/>
        </w:rPr>
        <w:t xml:space="preserve">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2014 to 30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September 2016 (deadline: June 2017)</w:t>
      </w:r>
      <w:r w:rsidR="00C35383" w:rsidRPr="002A3E54">
        <w:rPr>
          <w:rFonts w:ascii="Arial" w:hAnsi="Arial" w:cs="Arial"/>
          <w:sz w:val="24"/>
          <w:szCs w:val="24"/>
          <w:lang w:val="en-GB"/>
        </w:rPr>
        <w:t>:</w:t>
      </w:r>
      <w:r w:rsidR="001E3B7F"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3E54" w:rsidRPr="002A3E54" w:rsidRDefault="0040008E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CMP:</w:t>
      </w:r>
      <w:r w:rsidR="004B45AF">
        <w:rPr>
          <w:rFonts w:ascii="Arial" w:hAnsi="Arial" w:cs="Arial"/>
          <w:sz w:val="24"/>
          <w:szCs w:val="24"/>
          <w:lang w:val="en-GB"/>
        </w:rPr>
        <w:t xml:space="preserve"> potential for further coordination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2A3E54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2A3E54">
        <w:rPr>
          <w:rFonts w:ascii="Arial" w:hAnsi="Arial" w:cs="Arial"/>
          <w:sz w:val="24"/>
          <w:szCs w:val="24"/>
          <w:lang w:val="en-GB"/>
        </w:rPr>
        <w:t>. B</w:t>
      </w:r>
      <w:r w:rsidR="00E62397" w:rsidRPr="002A3E54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2A3E54">
        <w:rPr>
          <w:rFonts w:ascii="Arial" w:hAnsi="Arial" w:cs="Arial"/>
          <w:sz w:val="24"/>
          <w:szCs w:val="24"/>
          <w:lang w:val="en-GB"/>
        </w:rPr>
        <w:t>: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September 2017 (December 2017).</w:t>
      </w:r>
    </w:p>
    <w:p w:rsidR="00803C55" w:rsidRPr="00803C55" w:rsidRDefault="0086207C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State of play of the deliverable: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3E54" w:rsidRDefault="0086207C" w:rsidP="00803C55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Draft c</w:t>
      </w:r>
      <w:r w:rsidR="00420631">
        <w:rPr>
          <w:rFonts w:ascii="Arial" w:hAnsi="Arial" w:cs="Arial"/>
          <w:sz w:val="24"/>
          <w:szCs w:val="24"/>
          <w:lang w:val="en-GB"/>
        </w:rPr>
        <w:t>hapter 2. D</w:t>
      </w:r>
      <w:r w:rsidR="002A3E54">
        <w:rPr>
          <w:rFonts w:ascii="Arial" w:hAnsi="Arial" w:cs="Arial"/>
          <w:sz w:val="24"/>
          <w:szCs w:val="24"/>
          <w:lang w:val="en-GB"/>
        </w:rPr>
        <w:t xml:space="preserve">escription of the balancing regimes in place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803C55" w:rsidRDefault="0086207C" w:rsidP="00803C55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Draft c</w:t>
      </w:r>
      <w:r w:rsidR="00420631">
        <w:rPr>
          <w:rFonts w:ascii="Arial" w:hAnsi="Arial" w:cs="Arial"/>
          <w:sz w:val="24"/>
          <w:szCs w:val="24"/>
          <w:lang w:val="en-GB"/>
        </w:rPr>
        <w:t xml:space="preserve">hapter 3. </w:t>
      </w:r>
      <w:r w:rsidR="00AF5A5C">
        <w:rPr>
          <w:rFonts w:ascii="Arial" w:hAnsi="Arial" w:cs="Arial"/>
          <w:sz w:val="24"/>
          <w:szCs w:val="24"/>
          <w:lang w:val="en-GB"/>
        </w:rPr>
        <w:t>Follow-up of the functioning of the balancing schemes since its application</w:t>
      </w:r>
      <w:r w:rsidR="00803C55">
        <w:rPr>
          <w:rFonts w:ascii="Arial" w:hAnsi="Arial" w:cs="Arial"/>
          <w:sz w:val="24"/>
          <w:szCs w:val="24"/>
          <w:lang w:val="en-GB"/>
        </w:rPr>
        <w:t xml:space="preserve"> </w:t>
      </w:r>
      <w:r w:rsidR="00803C55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803C55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</w:t>
      </w:r>
      <w:r w:rsidR="00803C55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803C55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830A86" w:rsidRPr="002A3E54" w:rsidRDefault="0086207C" w:rsidP="00830A86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forward: chapters 4, 5 and 6.</w:t>
      </w:r>
      <w:r w:rsidR="00830A86">
        <w:rPr>
          <w:rFonts w:ascii="Arial" w:hAnsi="Arial" w:cs="Arial"/>
          <w:sz w:val="24"/>
          <w:szCs w:val="24"/>
          <w:lang w:val="en-GB"/>
        </w:rPr>
        <w:t xml:space="preserve"> 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0A8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830A8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Pr="002A3E54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2A3E54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05037F" w:rsidRPr="002A3E54" w:rsidRDefault="0005037F" w:rsidP="00015AB0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Iberia</w:t>
      </w:r>
      <w:r w:rsidR="00AF2288">
        <w:rPr>
          <w:rFonts w:ascii="Arial" w:hAnsi="Arial" w:cs="Arial"/>
          <w:sz w:val="24"/>
          <w:szCs w:val="24"/>
          <w:lang w:val="en-GB"/>
        </w:rPr>
        <w:t xml:space="preserve">.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F2288" w:rsidRPr="00AF2288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France</w:t>
      </w:r>
      <w:r w:rsidR="00AF2288">
        <w:rPr>
          <w:rFonts w:ascii="Arial" w:hAnsi="Arial" w:cs="Arial"/>
          <w:sz w:val="24"/>
          <w:szCs w:val="24"/>
          <w:lang w:val="en-GB"/>
        </w:rPr>
        <w:t>:</w:t>
      </w:r>
    </w:p>
    <w:p w:rsidR="00AF2288" w:rsidRPr="00AF2288" w:rsidRDefault="00AF2288" w:rsidP="00F07ACE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F2288">
        <w:rPr>
          <w:rFonts w:ascii="Arial" w:hAnsi="Arial" w:cs="Arial"/>
          <w:sz w:val="24"/>
          <w:szCs w:val="24"/>
          <w:lang w:val="en-GB"/>
        </w:rPr>
        <w:t xml:space="preserve">Follow-up </w:t>
      </w:r>
      <w:r>
        <w:rPr>
          <w:rFonts w:ascii="Arial" w:hAnsi="Arial" w:cs="Arial"/>
          <w:sz w:val="24"/>
          <w:szCs w:val="24"/>
          <w:lang w:val="en-GB"/>
        </w:rPr>
        <w:t xml:space="preserve">of </w:t>
      </w:r>
      <w:r w:rsidRPr="00AF2288">
        <w:rPr>
          <w:rFonts w:ascii="Arial" w:hAnsi="Arial" w:cs="Arial"/>
          <w:sz w:val="24"/>
          <w:szCs w:val="24"/>
          <w:lang w:val="en-GB"/>
        </w:rPr>
        <w:t xml:space="preserve">gas prices 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NRAs and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TSOs)</w:t>
      </w:r>
    </w:p>
    <w:p w:rsidR="00AF2288" w:rsidRPr="00AF2288" w:rsidRDefault="00AF2288" w:rsidP="00AF2288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Merge of market areas: functioning of 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en-GB"/>
        </w:rPr>
        <w:t xml:space="preserve">system, congestion management, balancing, locational/ spread products. 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3F0D42" w:rsidRPr="002A3E54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AF2988" w:rsidRPr="002A3E54" w:rsidRDefault="002411DF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on </w:t>
      </w:r>
      <w:r w:rsidR="008E3DED">
        <w:rPr>
          <w:rFonts w:ascii="Arial" w:hAnsi="Arial" w:cs="Arial"/>
          <w:sz w:val="24"/>
          <w:szCs w:val="24"/>
          <w:lang w:val="en-GB"/>
        </w:rPr>
        <w:t>STEP</w:t>
      </w:r>
      <w:r>
        <w:rPr>
          <w:rFonts w:ascii="Arial" w:hAnsi="Arial" w:cs="Arial"/>
          <w:sz w:val="24"/>
          <w:szCs w:val="24"/>
          <w:lang w:val="en-GB"/>
        </w:rPr>
        <w:t xml:space="preserve"> project</w:t>
      </w:r>
      <w:r w:rsidR="003F0D42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AF2988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05037F" w:rsidRPr="002A3E54" w:rsidRDefault="00F5111C" w:rsidP="00DA0C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Fifth target.</w:t>
      </w:r>
      <w:r w:rsidR="0005037F" w:rsidRPr="002A3E54">
        <w:rPr>
          <w:rFonts w:ascii="Arial" w:hAnsi="Arial" w:cs="Arial"/>
          <w:sz w:val="24"/>
          <w:szCs w:val="24"/>
          <w:lang w:val="en-GB"/>
        </w:rPr>
        <w:t xml:space="preserve"> Pending issues:</w:t>
      </w:r>
    </w:p>
    <w:p w:rsidR="00546B34" w:rsidRPr="008F63B9" w:rsidRDefault="00BA605A" w:rsidP="00DA7877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F63B9">
        <w:rPr>
          <w:rFonts w:ascii="Arial" w:hAnsi="Arial" w:cs="Arial"/>
          <w:sz w:val="24"/>
          <w:szCs w:val="24"/>
          <w:lang w:val="en-GB"/>
        </w:rPr>
        <w:t>Follow-up on the OSBB functioning</w:t>
      </w:r>
      <w:r w:rsidR="00FE79EF">
        <w:rPr>
          <w:rFonts w:ascii="Arial" w:hAnsi="Arial" w:cs="Arial"/>
          <w:sz w:val="24"/>
          <w:szCs w:val="24"/>
          <w:lang w:val="en-GB"/>
        </w:rPr>
        <w:t>:</w:t>
      </w:r>
      <w:r w:rsidR="00BD309F">
        <w:rPr>
          <w:rFonts w:ascii="Arial" w:hAnsi="Arial" w:cs="Arial"/>
          <w:sz w:val="24"/>
          <w:szCs w:val="24"/>
          <w:lang w:val="en-GB"/>
        </w:rPr>
        <w:t xml:space="preserve"> OS in March 2018</w:t>
      </w:r>
      <w:r w:rsidR="00546B34" w:rsidRPr="008F63B9">
        <w:rPr>
          <w:rFonts w:ascii="Arial" w:hAnsi="Arial" w:cs="Arial"/>
          <w:sz w:val="24"/>
          <w:szCs w:val="24"/>
          <w:lang w:val="en-GB"/>
        </w:rPr>
        <w:t xml:space="preserve"> </w:t>
      </w:r>
      <w:r w:rsidR="00546B34" w:rsidRPr="008F63B9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bookmarkEnd w:id="0"/>
    <w:bookmarkEnd w:id="1"/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7F" w:rsidRDefault="0055197F">
      <w:r>
        <w:separator/>
      </w:r>
    </w:p>
  </w:endnote>
  <w:endnote w:type="continuationSeparator" w:id="0">
    <w:p w:rsidR="0055197F" w:rsidRDefault="0055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AF2288">
      <w:rPr>
        <w:rFonts w:cs="Arial"/>
      </w:rPr>
      <w:t>6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AF2288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AF2288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7F" w:rsidRDefault="0055197F">
      <w:r>
        <w:separator/>
      </w:r>
    </w:p>
  </w:footnote>
  <w:footnote w:type="continuationSeparator" w:id="0">
    <w:p w:rsidR="0055197F" w:rsidRDefault="0055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3D5D"/>
    <w:rsid w:val="00CD601B"/>
    <w:rsid w:val="00CE19FD"/>
    <w:rsid w:val="00CE4E15"/>
    <w:rsid w:val="00CF06D0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86CDF8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bdd2620-fee0-4c81-b00f-4f096a667fcc">46th IG meeting of SGRI- Draft Agenda.docx</AcerDocumentName>
    <ACER_Abstract xmlns="985daa2e-53d8-4475-82b8-9c7d25324e34" xsi:nil="true"/>
    <_dlc_DocId xmlns="985daa2e-53d8-4475-82b8-9c7d25324e34">ACER-2018-78346</_dlc_DocId>
    <_dlc_DocIdUrl xmlns="985daa2e-53d8-4475-82b8-9c7d25324e34">
      <Url>https://extranet.acer.europa.eu/Events/46th-IG-Meeting/_layouts/15/DocIdRedir.aspx?ID=ACER-2018-78346</Url>
      <Description>ACER-2018-78346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DED2949E55B49AF3CD1FCEF2BC098" ma:contentTypeVersion="20" ma:contentTypeDescription="Create a new document." ma:contentTypeScope="" ma:versionID="ac726033efb3c9ba6f32d803af100f51">
  <xsd:schema xmlns:xsd="http://www.w3.org/2001/XMLSchema" xmlns:xs="http://www.w3.org/2001/XMLSchema" xmlns:p="http://schemas.microsoft.com/office/2006/metadata/properties" xmlns:ns2="985daa2e-53d8-4475-82b8-9c7d25324e34" xmlns:ns3="bbdd2620-fee0-4c81-b00f-4f096a667fcc" targetNamespace="http://schemas.microsoft.com/office/2006/metadata/properties" ma:root="true" ma:fieldsID="986bacee60f749283118b3f92f45b680" ns2:_="" ns3:_="">
    <xsd:import namespace="985daa2e-53d8-4475-82b8-9c7d25324e34"/>
    <xsd:import namespace="bbdd2620-fee0-4c81-b00f-4f096a667f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d2620-fee0-4c81-b00f-4f096a667fcc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9316D-7014-436C-8596-7F7CCBC337B0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2A0641E6-3A4B-42F5-8B5F-9F301D087C9C}"/>
</file>

<file path=customXml/itemProps5.xml><?xml version="1.0" encoding="utf-8"?>
<ds:datastoreItem xmlns:ds="http://schemas.openxmlformats.org/officeDocument/2006/customXml" ds:itemID="{BA5F395E-AD95-4564-885B-9CBF77F8B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6</cp:revision>
  <cp:lastPrinted>2018-01-11T15:53:00Z</cp:lastPrinted>
  <dcterms:created xsi:type="dcterms:W3CDTF">2018-04-04T11:17:00Z</dcterms:created>
  <dcterms:modified xsi:type="dcterms:W3CDTF">2018-04-05T14:26:00Z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2fec4090-5ae8-4514-9d13-44b94c5fbc69</vt:lpwstr>
  </property>
  <property fmtid="{D5CDD505-2E9C-101B-9397-08002B2CF9AE}" pid="3" name="ContentTypeId">
    <vt:lpwstr>0x0101005E2DED2949E55B49AF3CD1FCEF2BC098</vt:lpwstr>
  </property>
</Properties>
</file>