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4" w:rsidRDefault="009801F4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CN</w:t>
      </w:r>
      <w:r w:rsidR="000033A5">
        <w:rPr>
          <w:b/>
          <w:sz w:val="24"/>
          <w:szCs w:val="24"/>
          <w:lang w:val="en-GB"/>
        </w:rPr>
        <w:t>MC</w:t>
      </w:r>
      <w:r>
        <w:rPr>
          <w:b/>
          <w:sz w:val="24"/>
          <w:szCs w:val="24"/>
          <w:lang w:val="en-GB"/>
        </w:rPr>
        <w:t xml:space="preserve">-CRE-ERSE </w:t>
      </w:r>
    </w:p>
    <w:p w:rsidR="009801F4" w:rsidRDefault="007D45BD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8</w:t>
      </w:r>
      <w:r w:rsidR="00E77259" w:rsidRPr="00E77259">
        <w:rPr>
          <w:b/>
          <w:sz w:val="24"/>
          <w:szCs w:val="24"/>
          <w:vertAlign w:val="superscript"/>
          <w:lang w:val="en-GB"/>
        </w:rPr>
        <w:t>th</w:t>
      </w:r>
      <w:r w:rsidR="00E77259">
        <w:rPr>
          <w:b/>
          <w:sz w:val="24"/>
          <w:szCs w:val="24"/>
          <w:lang w:val="en-GB"/>
        </w:rPr>
        <w:t xml:space="preserve"> </w:t>
      </w:r>
      <w:r w:rsidR="00207285">
        <w:rPr>
          <w:b/>
          <w:sz w:val="24"/>
          <w:szCs w:val="24"/>
          <w:lang w:val="en-GB"/>
        </w:rPr>
        <w:t>S</w:t>
      </w:r>
      <w:r w:rsidR="000F612B">
        <w:rPr>
          <w:b/>
          <w:sz w:val="24"/>
          <w:szCs w:val="24"/>
          <w:lang w:val="en-GB"/>
        </w:rPr>
        <w:t>G meeting</w:t>
      </w:r>
    </w:p>
    <w:p w:rsidR="009801F4" w:rsidRDefault="000033A5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ERI </w:t>
      </w:r>
      <w:r w:rsidR="009801F4">
        <w:rPr>
          <w:b/>
          <w:sz w:val="24"/>
          <w:szCs w:val="24"/>
          <w:lang w:val="en-GB"/>
        </w:rPr>
        <w:t xml:space="preserve">South-West </w:t>
      </w:r>
      <w:r>
        <w:rPr>
          <w:b/>
          <w:sz w:val="24"/>
          <w:szCs w:val="24"/>
          <w:lang w:val="en-GB"/>
        </w:rPr>
        <w:t>Europe</w:t>
      </w:r>
    </w:p>
    <w:p w:rsidR="007E175F" w:rsidRPr="00C721EB" w:rsidRDefault="007D45BD" w:rsidP="007E175F">
      <w:pPr>
        <w:jc w:val="center"/>
        <w:outlineLvl w:val="0"/>
        <w:rPr>
          <w:sz w:val="24"/>
          <w:szCs w:val="24"/>
          <w:lang w:val="es-ES"/>
        </w:rPr>
      </w:pPr>
      <w:r>
        <w:rPr>
          <w:sz w:val="24"/>
          <w:szCs w:val="24"/>
          <w:lang w:val="en-US"/>
        </w:rPr>
        <w:t>6</w:t>
      </w:r>
      <w:r w:rsidRPr="007D45BD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Octo</w:t>
      </w:r>
      <w:r w:rsidR="00B3557A">
        <w:rPr>
          <w:sz w:val="24"/>
          <w:szCs w:val="24"/>
          <w:lang w:val="en-US"/>
        </w:rPr>
        <w:t>ber</w:t>
      </w:r>
      <w:r w:rsidR="00B3557A" w:rsidRPr="000033A5">
        <w:rPr>
          <w:sz w:val="24"/>
          <w:szCs w:val="24"/>
          <w:lang w:val="en-US"/>
        </w:rPr>
        <w:t xml:space="preserve"> </w:t>
      </w:r>
      <w:r w:rsidR="007E175F" w:rsidRPr="000033A5">
        <w:rPr>
          <w:sz w:val="24"/>
          <w:szCs w:val="24"/>
          <w:lang w:val="en-US"/>
        </w:rPr>
        <w:t>20</w:t>
      </w:r>
      <w:r w:rsidR="00275484" w:rsidRPr="000033A5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4</w:t>
      </w:r>
      <w:r w:rsidR="00A1627E" w:rsidRPr="000033A5">
        <w:rPr>
          <w:sz w:val="24"/>
          <w:szCs w:val="24"/>
          <w:lang w:val="en-US"/>
        </w:rPr>
        <w:t>.</w:t>
      </w:r>
      <w:r w:rsidR="00AB7A39" w:rsidRPr="00B3557A">
        <w:rPr>
          <w:sz w:val="24"/>
          <w:szCs w:val="24"/>
          <w:lang w:val="en-US"/>
        </w:rPr>
        <w:t xml:space="preserve"> </w:t>
      </w:r>
      <w:r w:rsidR="00B634C8" w:rsidRPr="00C721EB">
        <w:rPr>
          <w:sz w:val="24"/>
          <w:szCs w:val="24"/>
          <w:lang w:val="es-ES"/>
        </w:rPr>
        <w:t>1</w:t>
      </w:r>
      <w:r w:rsidR="00B47943">
        <w:rPr>
          <w:sz w:val="24"/>
          <w:szCs w:val="24"/>
          <w:lang w:val="es-ES"/>
        </w:rPr>
        <w:t>4</w:t>
      </w:r>
      <w:r w:rsidR="007E175F" w:rsidRPr="00C721EB">
        <w:rPr>
          <w:sz w:val="24"/>
          <w:szCs w:val="24"/>
          <w:lang w:val="es-ES"/>
        </w:rPr>
        <w:t>:</w:t>
      </w:r>
      <w:r w:rsidR="00B47943">
        <w:rPr>
          <w:sz w:val="24"/>
          <w:szCs w:val="24"/>
          <w:lang w:val="es-ES"/>
        </w:rPr>
        <w:t>0</w:t>
      </w:r>
      <w:r w:rsidR="00B3792E" w:rsidRPr="00C721EB">
        <w:rPr>
          <w:sz w:val="24"/>
          <w:szCs w:val="24"/>
          <w:lang w:val="es-ES"/>
        </w:rPr>
        <w:t xml:space="preserve">0 </w:t>
      </w:r>
      <w:r w:rsidR="007E175F" w:rsidRPr="00C721EB">
        <w:rPr>
          <w:sz w:val="24"/>
          <w:szCs w:val="24"/>
          <w:lang w:val="es-ES"/>
        </w:rPr>
        <w:t>– 1</w:t>
      </w:r>
      <w:r w:rsidR="00B47943">
        <w:rPr>
          <w:sz w:val="24"/>
          <w:szCs w:val="24"/>
          <w:lang w:val="es-ES"/>
        </w:rPr>
        <w:t>7</w:t>
      </w:r>
      <w:r w:rsidR="007E175F" w:rsidRPr="00C721EB">
        <w:rPr>
          <w:sz w:val="24"/>
          <w:szCs w:val="24"/>
          <w:lang w:val="es-ES"/>
        </w:rPr>
        <w:t xml:space="preserve">:00 h </w:t>
      </w:r>
      <w:r w:rsidR="00A35AE6" w:rsidRPr="00C721EB">
        <w:rPr>
          <w:sz w:val="24"/>
          <w:szCs w:val="24"/>
          <w:lang w:val="es-ES"/>
        </w:rPr>
        <w:t>CET</w:t>
      </w:r>
    </w:p>
    <w:p w:rsidR="007D45BD" w:rsidRPr="00116CE4" w:rsidRDefault="007D45BD" w:rsidP="007D45BD">
      <w:pPr>
        <w:jc w:val="center"/>
        <w:outlineLvl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CNMC </w:t>
      </w:r>
      <w:proofErr w:type="spellStart"/>
      <w:r>
        <w:rPr>
          <w:sz w:val="24"/>
          <w:szCs w:val="24"/>
          <w:lang w:val="fr-FR"/>
        </w:rPr>
        <w:t>premises</w:t>
      </w:r>
      <w:proofErr w:type="spellEnd"/>
      <w:r>
        <w:rPr>
          <w:sz w:val="24"/>
          <w:szCs w:val="24"/>
          <w:lang w:val="fr-FR"/>
        </w:rPr>
        <w:t>, calle Alcalá, 47, 28014 Madrid</w:t>
      </w:r>
    </w:p>
    <w:p w:rsidR="005A46FE" w:rsidRPr="00BF2C12" w:rsidRDefault="005A46FE">
      <w:pPr>
        <w:pBdr>
          <w:bottom w:val="single" w:sz="4" w:space="1" w:color="333399"/>
        </w:pBdr>
        <w:spacing w:line="240" w:lineRule="auto"/>
        <w:rPr>
          <w:sz w:val="16"/>
          <w:szCs w:val="16"/>
          <w:lang w:val="es-ES"/>
        </w:rPr>
      </w:pPr>
    </w:p>
    <w:p w:rsidR="00890C07" w:rsidRDefault="00890C07" w:rsidP="00082C1D">
      <w:pPr>
        <w:jc w:val="center"/>
        <w:outlineLvl w:val="0"/>
        <w:rPr>
          <w:b/>
          <w:sz w:val="24"/>
          <w:szCs w:val="24"/>
          <w:lang w:val="pt-PT"/>
        </w:rPr>
      </w:pPr>
      <w:bookmarkStart w:id="0" w:name="_Toc108851394"/>
      <w:bookmarkEnd w:id="0"/>
    </w:p>
    <w:p w:rsidR="00292BDF" w:rsidRDefault="00787E7E" w:rsidP="00082C1D">
      <w:pPr>
        <w:jc w:val="center"/>
        <w:outlineLvl w:val="0"/>
        <w:rPr>
          <w:b/>
          <w:sz w:val="24"/>
          <w:szCs w:val="24"/>
          <w:lang w:val="pt-PT"/>
        </w:rPr>
      </w:pPr>
      <w:r w:rsidRPr="00A70B31">
        <w:rPr>
          <w:b/>
          <w:sz w:val="24"/>
          <w:szCs w:val="24"/>
          <w:lang w:val="pt-PT"/>
        </w:rPr>
        <w:t>Agenda</w:t>
      </w:r>
      <w:r w:rsidR="005F7394" w:rsidRPr="00A70B31">
        <w:rPr>
          <w:b/>
          <w:sz w:val="24"/>
          <w:szCs w:val="24"/>
          <w:lang w:val="pt-PT"/>
        </w:rPr>
        <w:t xml:space="preserve"> </w:t>
      </w:r>
    </w:p>
    <w:p w:rsidR="0056487E" w:rsidRPr="00A70B31" w:rsidRDefault="0056487E" w:rsidP="00082C1D">
      <w:pPr>
        <w:jc w:val="center"/>
        <w:outlineLvl w:val="0"/>
        <w:rPr>
          <w:b/>
          <w:sz w:val="24"/>
          <w:szCs w:val="24"/>
          <w:lang w:val="pt-PT"/>
        </w:rPr>
      </w:pPr>
    </w:p>
    <w:p w:rsidR="000E39EE" w:rsidRDefault="00F636B9" w:rsidP="000E39EE">
      <w:pPr>
        <w:numPr>
          <w:ilvl w:val="0"/>
          <w:numId w:val="8"/>
        </w:numPr>
        <w:spacing w:before="120" w:after="120"/>
        <w:rPr>
          <w:lang w:val="en-GB"/>
        </w:rPr>
      </w:pPr>
      <w:r>
        <w:rPr>
          <w:lang w:val="en-GB"/>
        </w:rPr>
        <w:t>Deliverable I.1</w:t>
      </w:r>
      <w:r w:rsidR="000E39EE" w:rsidRPr="000E39EE">
        <w:rPr>
          <w:lang w:val="en-GB"/>
        </w:rPr>
        <w:t xml:space="preserve"> </w:t>
      </w:r>
      <w:r w:rsidRPr="00F636B9">
        <w:rPr>
          <w:lang w:val="en-GB"/>
        </w:rPr>
        <w:t>Long term</w:t>
      </w:r>
      <w:r w:rsidR="00CC1340">
        <w:rPr>
          <w:lang w:val="en-GB"/>
        </w:rPr>
        <w:t xml:space="preserve"> auction platform</w:t>
      </w:r>
      <w:r w:rsidR="000E39EE">
        <w:rPr>
          <w:lang w:val="en-GB"/>
        </w:rPr>
        <w:t>.</w:t>
      </w:r>
    </w:p>
    <w:p w:rsidR="007D45BD" w:rsidRDefault="00F818E0" w:rsidP="00F818E0">
      <w:pPr>
        <w:numPr>
          <w:ilvl w:val="8"/>
          <w:numId w:val="22"/>
        </w:numPr>
        <w:spacing w:before="120" w:after="120"/>
        <w:rPr>
          <w:lang w:val="en-GB"/>
        </w:rPr>
      </w:pPr>
      <w:r>
        <w:rPr>
          <w:lang w:val="en-GB"/>
        </w:rPr>
        <w:t>IFE</w:t>
      </w:r>
      <w:r w:rsidR="00D25775">
        <w:rPr>
          <w:lang w:val="en-GB"/>
        </w:rPr>
        <w:t>:</w:t>
      </w:r>
      <w:r>
        <w:rPr>
          <w:lang w:val="en-GB"/>
        </w:rPr>
        <w:t xml:space="preserve"> </w:t>
      </w:r>
    </w:p>
    <w:p w:rsidR="007D45BD" w:rsidRDefault="007D45BD" w:rsidP="007D45BD">
      <w:pPr>
        <w:numPr>
          <w:ilvl w:val="0"/>
          <w:numId w:val="32"/>
        </w:numPr>
        <w:spacing w:before="60" w:after="60"/>
        <w:rPr>
          <w:lang w:val="en-GB"/>
        </w:rPr>
      </w:pPr>
      <w:r>
        <w:rPr>
          <w:lang w:val="en-GB"/>
        </w:rPr>
        <w:t>Presentation on main changes in CASC HAR v2</w:t>
      </w:r>
      <w:r w:rsidR="006D0174">
        <w:rPr>
          <w:lang w:val="en-GB"/>
        </w:rPr>
        <w:t xml:space="preserve">, </w:t>
      </w:r>
      <w:r w:rsidR="00C82A2D">
        <w:rPr>
          <w:lang w:val="en-GB"/>
        </w:rPr>
        <w:t>as regards IFE</w:t>
      </w:r>
      <w:r w:rsidR="006D0174">
        <w:rPr>
          <w:lang w:val="en-GB"/>
        </w:rPr>
        <w:t>,</w:t>
      </w:r>
      <w:r w:rsidR="00C82A2D">
        <w:rPr>
          <w:lang w:val="en-GB"/>
        </w:rPr>
        <w:t xml:space="preserve"> </w:t>
      </w:r>
      <w:r w:rsidR="006D0174">
        <w:rPr>
          <w:lang w:val="en-GB"/>
        </w:rPr>
        <w:t xml:space="preserve">following the public consultation </w:t>
      </w:r>
      <w:r w:rsidR="00C82A2D">
        <w:rPr>
          <w:lang w:val="en-GB"/>
        </w:rPr>
        <w:t>(by REE and RTE).</w:t>
      </w:r>
    </w:p>
    <w:p w:rsidR="007D45BD" w:rsidRDefault="007D45BD" w:rsidP="007D45BD">
      <w:pPr>
        <w:numPr>
          <w:ilvl w:val="0"/>
          <w:numId w:val="32"/>
        </w:numPr>
        <w:spacing w:before="60" w:after="60"/>
        <w:rPr>
          <w:lang w:val="en-GB"/>
        </w:rPr>
      </w:pPr>
      <w:r>
        <w:rPr>
          <w:lang w:val="en-GB"/>
        </w:rPr>
        <w:t>Discussion</w:t>
      </w:r>
      <w:r w:rsidRPr="00641718">
        <w:rPr>
          <w:lang w:val="en-GB"/>
        </w:rPr>
        <w:t xml:space="preserve"> on the </w:t>
      </w:r>
      <w:r>
        <w:rPr>
          <w:lang w:val="en-GB"/>
        </w:rPr>
        <w:t xml:space="preserve">possibility to implement a single </w:t>
      </w:r>
      <w:bookmarkStart w:id="1" w:name="_GoBack"/>
      <w:r w:rsidR="0009073F">
        <w:rPr>
          <w:lang w:val="en-GB"/>
        </w:rPr>
        <w:t>transmission right</w:t>
      </w:r>
      <w:r w:rsidRPr="00641718">
        <w:rPr>
          <w:lang w:val="en-GB"/>
        </w:rPr>
        <w:t xml:space="preserve"> </w:t>
      </w:r>
      <w:bookmarkEnd w:id="1"/>
      <w:r w:rsidRPr="00641718">
        <w:rPr>
          <w:lang w:val="en-GB"/>
        </w:rPr>
        <w:t>nomination to both</w:t>
      </w:r>
      <w:r>
        <w:rPr>
          <w:lang w:val="en-GB"/>
        </w:rPr>
        <w:t xml:space="preserve"> TSOs (by REE and RTE).</w:t>
      </w:r>
    </w:p>
    <w:p w:rsidR="007D45BD" w:rsidRDefault="007D45BD" w:rsidP="007D45BD">
      <w:pPr>
        <w:numPr>
          <w:ilvl w:val="0"/>
          <w:numId w:val="32"/>
        </w:numPr>
        <w:spacing w:before="60" w:after="60"/>
        <w:rPr>
          <w:lang w:val="en-GB"/>
        </w:rPr>
      </w:pPr>
      <w:r w:rsidRPr="007D45BD">
        <w:rPr>
          <w:lang w:val="en-GB"/>
        </w:rPr>
        <w:t>Update on approval phase of the CASC HAR v2 and next steps (by CRE and CNMC)</w:t>
      </w:r>
      <w:r w:rsidR="00C82A2D">
        <w:rPr>
          <w:lang w:val="en-GB"/>
        </w:rPr>
        <w:t>.</w:t>
      </w:r>
    </w:p>
    <w:p w:rsidR="007D45BD" w:rsidRDefault="00F818E0" w:rsidP="007D45BD">
      <w:pPr>
        <w:numPr>
          <w:ilvl w:val="8"/>
          <w:numId w:val="22"/>
        </w:numPr>
        <w:spacing w:before="120" w:after="120"/>
        <w:rPr>
          <w:lang w:val="en-GB"/>
        </w:rPr>
      </w:pPr>
      <w:r>
        <w:rPr>
          <w:lang w:val="en-GB"/>
        </w:rPr>
        <w:t>IPE</w:t>
      </w:r>
      <w:r w:rsidR="00D25775">
        <w:rPr>
          <w:lang w:val="en-GB"/>
        </w:rPr>
        <w:t>:</w:t>
      </w:r>
    </w:p>
    <w:p w:rsidR="007D45BD" w:rsidRDefault="007D45BD" w:rsidP="007D45BD">
      <w:pPr>
        <w:numPr>
          <w:ilvl w:val="0"/>
          <w:numId w:val="32"/>
        </w:numPr>
        <w:spacing w:before="60" w:after="60"/>
        <w:rPr>
          <w:lang w:val="en-GB"/>
        </w:rPr>
      </w:pPr>
      <w:r>
        <w:rPr>
          <w:lang w:val="en-GB"/>
        </w:rPr>
        <w:t xml:space="preserve">Update </w:t>
      </w:r>
      <w:r w:rsidR="000A46C3">
        <w:rPr>
          <w:lang w:val="en-GB"/>
        </w:rPr>
        <w:t>about the last FTR</w:t>
      </w:r>
      <w:r>
        <w:rPr>
          <w:lang w:val="en-GB"/>
        </w:rPr>
        <w:t xml:space="preserve"> auction (by ERSE, CNMC)</w:t>
      </w:r>
      <w:r w:rsidR="00C82A2D">
        <w:rPr>
          <w:lang w:val="en-GB"/>
        </w:rPr>
        <w:t>.</w:t>
      </w:r>
    </w:p>
    <w:p w:rsidR="007D45BD" w:rsidRDefault="007D45BD" w:rsidP="007D45BD">
      <w:pPr>
        <w:spacing w:before="60" w:after="60"/>
        <w:ind w:left="1069"/>
        <w:rPr>
          <w:lang w:val="en-GB"/>
        </w:rPr>
      </w:pPr>
    </w:p>
    <w:p w:rsidR="00B00872" w:rsidRDefault="00CC1340" w:rsidP="000E39EE">
      <w:pPr>
        <w:numPr>
          <w:ilvl w:val="0"/>
          <w:numId w:val="8"/>
        </w:numPr>
        <w:spacing w:before="120" w:after="120"/>
        <w:rPr>
          <w:lang w:val="en-GB"/>
        </w:rPr>
      </w:pPr>
      <w:r>
        <w:rPr>
          <w:lang w:val="en-GB"/>
        </w:rPr>
        <w:t xml:space="preserve">Deliverable </w:t>
      </w:r>
      <w:r w:rsidR="00B00872">
        <w:rPr>
          <w:lang w:val="en-GB"/>
        </w:rPr>
        <w:t>I.</w:t>
      </w:r>
      <w:r>
        <w:rPr>
          <w:lang w:val="en-GB"/>
        </w:rPr>
        <w:t>2</w:t>
      </w:r>
      <w:r w:rsidR="00B00872">
        <w:rPr>
          <w:lang w:val="en-GB"/>
        </w:rPr>
        <w:t xml:space="preserve"> </w:t>
      </w:r>
      <w:r w:rsidR="00E97CEA">
        <w:rPr>
          <w:lang w:val="en-GB"/>
        </w:rPr>
        <w:t>Day-</w:t>
      </w:r>
      <w:r w:rsidR="00E97CEA" w:rsidRPr="00E97CEA">
        <w:rPr>
          <w:lang w:val="en-GB"/>
        </w:rPr>
        <w:t>ahead market coupling</w:t>
      </w:r>
      <w:r w:rsidR="00890C07">
        <w:rPr>
          <w:lang w:val="en-GB"/>
        </w:rPr>
        <w:t>.</w:t>
      </w:r>
    </w:p>
    <w:p w:rsidR="007D45BD" w:rsidRDefault="00B47943" w:rsidP="007D45BD">
      <w:pPr>
        <w:numPr>
          <w:ilvl w:val="0"/>
          <w:numId w:val="24"/>
        </w:numPr>
        <w:spacing w:before="60" w:after="60"/>
        <w:ind w:left="1080"/>
        <w:rPr>
          <w:lang w:val="en-GB"/>
        </w:rPr>
      </w:pPr>
      <w:r>
        <w:rPr>
          <w:lang w:val="en-GB"/>
        </w:rPr>
        <w:t>Presentation</w:t>
      </w:r>
      <w:r w:rsidR="007D45BD">
        <w:rPr>
          <w:lang w:val="en-GB"/>
        </w:rPr>
        <w:t xml:space="preserve"> on the </w:t>
      </w:r>
      <w:r>
        <w:rPr>
          <w:lang w:val="en-GB"/>
        </w:rPr>
        <w:t>functioning of MRC since May 2014</w:t>
      </w:r>
      <w:r w:rsidR="00C82A2D">
        <w:rPr>
          <w:lang w:val="en-GB"/>
        </w:rPr>
        <w:t xml:space="preserve"> (by TSOs and PXs)</w:t>
      </w:r>
      <w:r w:rsidR="007D45BD">
        <w:rPr>
          <w:lang w:val="en-GB"/>
        </w:rPr>
        <w:t>.</w:t>
      </w:r>
    </w:p>
    <w:p w:rsidR="007D45BD" w:rsidRDefault="007D45BD" w:rsidP="007D45BD">
      <w:pPr>
        <w:numPr>
          <w:ilvl w:val="0"/>
          <w:numId w:val="24"/>
        </w:numPr>
        <w:spacing w:before="60" w:after="60"/>
        <w:ind w:left="1080"/>
        <w:rPr>
          <w:lang w:val="en-GB"/>
        </w:rPr>
      </w:pPr>
      <w:r w:rsidRPr="00B47943">
        <w:rPr>
          <w:lang w:val="en-GB"/>
        </w:rPr>
        <w:t xml:space="preserve">Reopening of OMIE’s order books in case of price peaks or decoupling (by </w:t>
      </w:r>
      <w:r w:rsidR="00757D93" w:rsidRPr="00B47943">
        <w:rPr>
          <w:lang w:val="en-GB"/>
        </w:rPr>
        <w:t xml:space="preserve">OMIE </w:t>
      </w:r>
      <w:r w:rsidR="00757D93">
        <w:rPr>
          <w:lang w:val="en-GB"/>
        </w:rPr>
        <w:t xml:space="preserve">and </w:t>
      </w:r>
      <w:r w:rsidRPr="00B47943">
        <w:rPr>
          <w:lang w:val="en-GB"/>
        </w:rPr>
        <w:t>CNMC).</w:t>
      </w:r>
    </w:p>
    <w:p w:rsidR="00B47943" w:rsidRPr="00B47943" w:rsidRDefault="00B47943" w:rsidP="007D45BD">
      <w:pPr>
        <w:numPr>
          <w:ilvl w:val="0"/>
          <w:numId w:val="24"/>
        </w:numPr>
        <w:spacing w:before="60" w:after="60"/>
        <w:ind w:left="1080"/>
        <w:rPr>
          <w:lang w:val="en-GB"/>
        </w:rPr>
      </w:pPr>
      <w:r>
        <w:rPr>
          <w:lang w:val="en-GB"/>
        </w:rPr>
        <w:t>Implementation</w:t>
      </w:r>
      <w:r w:rsidRPr="00641718">
        <w:rPr>
          <w:lang w:val="en-GB"/>
        </w:rPr>
        <w:t xml:space="preserve"> </w:t>
      </w:r>
      <w:r>
        <w:rPr>
          <w:lang w:val="en-GB"/>
        </w:rPr>
        <w:t>of s</w:t>
      </w:r>
      <w:r w:rsidRPr="00641718">
        <w:rPr>
          <w:lang w:val="en-GB"/>
        </w:rPr>
        <w:t>hadow aucti</w:t>
      </w:r>
      <w:r>
        <w:rPr>
          <w:lang w:val="en-GB"/>
        </w:rPr>
        <w:t>ons as fallback for IFE</w:t>
      </w:r>
      <w:r w:rsidR="00080FF4">
        <w:rPr>
          <w:lang w:val="en-GB"/>
        </w:rPr>
        <w:t xml:space="preserve"> (by REE and RTE)</w:t>
      </w:r>
      <w:r>
        <w:rPr>
          <w:lang w:val="en-GB"/>
        </w:rPr>
        <w:t>.</w:t>
      </w:r>
    </w:p>
    <w:p w:rsidR="007D45BD" w:rsidRPr="00B3557A" w:rsidRDefault="007D45BD" w:rsidP="007D45BD">
      <w:pPr>
        <w:spacing w:before="120" w:after="120"/>
        <w:ind w:left="1789"/>
        <w:rPr>
          <w:lang w:val="en-GB"/>
        </w:rPr>
      </w:pPr>
    </w:p>
    <w:p w:rsidR="00B00872" w:rsidRDefault="00E97CEA" w:rsidP="00B00872">
      <w:pPr>
        <w:numPr>
          <w:ilvl w:val="0"/>
          <w:numId w:val="8"/>
        </w:numPr>
        <w:spacing w:before="120" w:after="120"/>
        <w:rPr>
          <w:lang w:val="en-GB"/>
        </w:rPr>
      </w:pPr>
      <w:r>
        <w:rPr>
          <w:lang w:val="en-GB"/>
        </w:rPr>
        <w:t xml:space="preserve">Deliverable </w:t>
      </w:r>
      <w:r w:rsidR="000E39EE" w:rsidRPr="000E39EE">
        <w:rPr>
          <w:lang w:val="en-GB"/>
        </w:rPr>
        <w:t>I.</w:t>
      </w:r>
      <w:r w:rsidR="00AB7A39">
        <w:rPr>
          <w:lang w:val="en-GB"/>
        </w:rPr>
        <w:t>3</w:t>
      </w:r>
      <w:r w:rsidR="000E39EE" w:rsidRPr="000E39EE">
        <w:rPr>
          <w:lang w:val="en-GB"/>
        </w:rPr>
        <w:t xml:space="preserve"> </w:t>
      </w:r>
      <w:r w:rsidR="00405A84">
        <w:rPr>
          <w:lang w:val="en-GB"/>
        </w:rPr>
        <w:t>I</w:t>
      </w:r>
      <w:r w:rsidRPr="00B00872">
        <w:rPr>
          <w:lang w:val="en-GB"/>
        </w:rPr>
        <w:t xml:space="preserve">ntraday </w:t>
      </w:r>
      <w:r w:rsidR="00102B7C">
        <w:rPr>
          <w:lang w:val="en-GB"/>
        </w:rPr>
        <w:t>model</w:t>
      </w:r>
      <w:r w:rsidR="0056487E">
        <w:rPr>
          <w:lang w:val="en-GB"/>
        </w:rPr>
        <w:t>.</w:t>
      </w:r>
    </w:p>
    <w:p w:rsidR="007D45BD" w:rsidRDefault="007D45BD" w:rsidP="00890C07">
      <w:pPr>
        <w:numPr>
          <w:ilvl w:val="0"/>
          <w:numId w:val="24"/>
        </w:numPr>
        <w:spacing w:before="120" w:after="120"/>
        <w:rPr>
          <w:lang w:val="en-GB"/>
        </w:rPr>
      </w:pPr>
      <w:r>
        <w:rPr>
          <w:lang w:val="en-GB"/>
        </w:rPr>
        <w:t>Presentation on</w:t>
      </w:r>
      <w:r w:rsidR="00C82A2D">
        <w:rPr>
          <w:lang w:val="en-GB"/>
        </w:rPr>
        <w:t xml:space="preserve"> main changes in IFE rules v4 (by REE and RTE).</w:t>
      </w:r>
    </w:p>
    <w:p w:rsidR="005B662B" w:rsidRDefault="007D344A" w:rsidP="00890C07">
      <w:pPr>
        <w:numPr>
          <w:ilvl w:val="0"/>
          <w:numId w:val="24"/>
        </w:numPr>
        <w:spacing w:before="120" w:after="120"/>
        <w:rPr>
          <w:lang w:val="en-GB"/>
        </w:rPr>
      </w:pPr>
      <w:r w:rsidRPr="000B37B5">
        <w:rPr>
          <w:lang w:val="en-GB"/>
        </w:rPr>
        <w:t>Update on NWE</w:t>
      </w:r>
      <w:r w:rsidR="007006D9">
        <w:rPr>
          <w:lang w:val="en-GB"/>
        </w:rPr>
        <w:t>+</w:t>
      </w:r>
      <w:r w:rsidR="00C82A2D">
        <w:rPr>
          <w:lang w:val="en-GB"/>
        </w:rPr>
        <w:t xml:space="preserve"> XBID</w:t>
      </w:r>
      <w:r w:rsidR="000A1D96">
        <w:rPr>
          <w:lang w:val="en-GB"/>
        </w:rPr>
        <w:t xml:space="preserve"> intraday</w:t>
      </w:r>
      <w:r w:rsidRPr="000B37B5">
        <w:rPr>
          <w:lang w:val="en-GB"/>
        </w:rPr>
        <w:t xml:space="preserve"> project</w:t>
      </w:r>
      <w:r w:rsidR="00932923">
        <w:rPr>
          <w:lang w:val="en-GB"/>
        </w:rPr>
        <w:t xml:space="preserve"> </w:t>
      </w:r>
      <w:r w:rsidR="00B47943">
        <w:rPr>
          <w:lang w:val="en-GB"/>
        </w:rPr>
        <w:t>(b</w:t>
      </w:r>
      <w:r w:rsidR="00932923" w:rsidRPr="00B47943">
        <w:rPr>
          <w:lang w:val="en-GB"/>
        </w:rPr>
        <w:t xml:space="preserve">y </w:t>
      </w:r>
      <w:r w:rsidR="007006D9" w:rsidRPr="00B47943">
        <w:rPr>
          <w:lang w:val="en-GB"/>
        </w:rPr>
        <w:t>PX</w:t>
      </w:r>
      <w:r w:rsidR="007D45BD" w:rsidRPr="00B47943">
        <w:rPr>
          <w:lang w:val="en-GB"/>
        </w:rPr>
        <w:t>s and TSOs</w:t>
      </w:r>
      <w:r w:rsidR="00B47943">
        <w:rPr>
          <w:lang w:val="en-GB"/>
        </w:rPr>
        <w:t>)</w:t>
      </w:r>
      <w:r w:rsidR="00932923" w:rsidRPr="00B47943">
        <w:rPr>
          <w:lang w:val="en-GB"/>
        </w:rPr>
        <w:t>.</w:t>
      </w:r>
    </w:p>
    <w:p w:rsidR="006D0174" w:rsidRPr="00B47943" w:rsidRDefault="006D0174" w:rsidP="00890C07">
      <w:pPr>
        <w:numPr>
          <w:ilvl w:val="0"/>
          <w:numId w:val="24"/>
        </w:numPr>
        <w:spacing w:before="120" w:after="120"/>
        <w:rPr>
          <w:lang w:val="en-GB"/>
        </w:rPr>
      </w:pPr>
      <w:r>
        <w:rPr>
          <w:lang w:val="en-GB"/>
        </w:rPr>
        <w:t>Summary of proposals for a hybrid model (by PXs and TSOs).</w:t>
      </w:r>
    </w:p>
    <w:p w:rsidR="007D45BD" w:rsidRDefault="007D45BD" w:rsidP="007D45BD">
      <w:pPr>
        <w:spacing w:before="120" w:after="120"/>
        <w:ind w:left="709"/>
        <w:rPr>
          <w:lang w:val="en-GB"/>
        </w:rPr>
      </w:pPr>
    </w:p>
    <w:p w:rsidR="00535AC0" w:rsidRDefault="00890C07" w:rsidP="00890C07">
      <w:pPr>
        <w:numPr>
          <w:ilvl w:val="0"/>
          <w:numId w:val="8"/>
        </w:numPr>
        <w:spacing w:before="120" w:after="120"/>
        <w:rPr>
          <w:lang w:val="en-GB"/>
        </w:rPr>
      </w:pPr>
      <w:r>
        <w:rPr>
          <w:lang w:val="en-GB"/>
        </w:rPr>
        <w:lastRenderedPageBreak/>
        <w:t>Deliverable I</w:t>
      </w:r>
      <w:r w:rsidRPr="000E39EE">
        <w:rPr>
          <w:lang w:val="en-GB"/>
        </w:rPr>
        <w:t>.4 Cross-border balancing model among TSOs.</w:t>
      </w:r>
      <w:r w:rsidR="00535AC0">
        <w:rPr>
          <w:lang w:val="en-GB"/>
        </w:rPr>
        <w:t xml:space="preserve"> </w:t>
      </w:r>
    </w:p>
    <w:p w:rsidR="00890C07" w:rsidRDefault="00B47943" w:rsidP="00535AC0">
      <w:pPr>
        <w:numPr>
          <w:ilvl w:val="0"/>
          <w:numId w:val="26"/>
        </w:numPr>
        <w:spacing w:before="120" w:after="120"/>
        <w:rPr>
          <w:lang w:val="en-GB"/>
        </w:rPr>
      </w:pPr>
      <w:r>
        <w:rPr>
          <w:lang w:val="en-GB"/>
        </w:rPr>
        <w:t>Presentation on the functioning of BALIT (results) since June 2014</w:t>
      </w:r>
      <w:r w:rsidR="00535AC0" w:rsidRPr="000B37B5">
        <w:rPr>
          <w:lang w:val="en-GB"/>
        </w:rPr>
        <w:t xml:space="preserve"> </w:t>
      </w:r>
      <w:r w:rsidR="00C82A2D" w:rsidRPr="00C82A2D">
        <w:rPr>
          <w:lang w:val="en-GB"/>
        </w:rPr>
        <w:t>(</w:t>
      </w:r>
      <w:r w:rsidR="00C82A2D">
        <w:rPr>
          <w:lang w:val="en-GB"/>
        </w:rPr>
        <w:t>b</w:t>
      </w:r>
      <w:r w:rsidR="00BB1808" w:rsidRPr="00C82A2D">
        <w:rPr>
          <w:lang w:val="en-GB"/>
        </w:rPr>
        <w:t>y</w:t>
      </w:r>
      <w:r w:rsidR="00890C07" w:rsidRPr="00C82A2D">
        <w:rPr>
          <w:lang w:val="en-GB"/>
        </w:rPr>
        <w:t xml:space="preserve"> TSOs</w:t>
      </w:r>
      <w:r w:rsidR="00C82A2D" w:rsidRPr="00C82A2D">
        <w:rPr>
          <w:lang w:val="en-GB"/>
        </w:rPr>
        <w:t>)</w:t>
      </w:r>
      <w:r w:rsidR="00890C07" w:rsidRPr="00C82A2D">
        <w:rPr>
          <w:lang w:val="en-GB"/>
        </w:rPr>
        <w:t>.</w:t>
      </w:r>
      <w:r w:rsidR="00890C07" w:rsidRPr="004911BF">
        <w:rPr>
          <w:lang w:val="en-GB"/>
        </w:rPr>
        <w:t xml:space="preserve"> </w:t>
      </w:r>
    </w:p>
    <w:p w:rsidR="00B47943" w:rsidRPr="00DF30EF" w:rsidRDefault="00B47943" w:rsidP="00B47943">
      <w:pPr>
        <w:numPr>
          <w:ilvl w:val="0"/>
          <w:numId w:val="26"/>
        </w:numPr>
        <w:spacing w:before="60" w:after="60"/>
        <w:rPr>
          <w:lang w:val="en-GB"/>
        </w:rPr>
      </w:pPr>
      <w:r w:rsidRPr="00DF30EF">
        <w:rPr>
          <w:lang w:val="en-GB"/>
        </w:rPr>
        <w:t>TERRE</w:t>
      </w:r>
      <w:r>
        <w:rPr>
          <w:lang w:val="en-GB"/>
        </w:rPr>
        <w:t xml:space="preserve"> </w:t>
      </w:r>
    </w:p>
    <w:p w:rsidR="00C84039" w:rsidRDefault="00C84039" w:rsidP="00B47943">
      <w:pPr>
        <w:numPr>
          <w:ilvl w:val="0"/>
          <w:numId w:val="32"/>
        </w:numPr>
        <w:spacing w:before="60" w:after="60"/>
        <w:rPr>
          <w:lang w:val="en-GB"/>
        </w:rPr>
      </w:pPr>
      <w:r>
        <w:rPr>
          <w:lang w:val="en-GB"/>
        </w:rPr>
        <w:t>General presentation on the purpose and timeline of the project (by TSOs).</w:t>
      </w:r>
    </w:p>
    <w:p w:rsidR="00B47943" w:rsidRPr="006B17D9" w:rsidRDefault="00B47943" w:rsidP="00B47943">
      <w:pPr>
        <w:numPr>
          <w:ilvl w:val="0"/>
          <w:numId w:val="32"/>
        </w:numPr>
        <w:spacing w:before="60" w:after="60"/>
        <w:rPr>
          <w:lang w:val="en-GB"/>
        </w:rPr>
      </w:pPr>
      <w:r w:rsidRPr="006B17D9">
        <w:rPr>
          <w:lang w:val="en-GB"/>
        </w:rPr>
        <w:t>Report on the progress in the design phase and detailed planning on working axes</w:t>
      </w:r>
      <w:r>
        <w:rPr>
          <w:lang w:val="en-GB"/>
        </w:rPr>
        <w:t xml:space="preserve"> (by TSOs)</w:t>
      </w:r>
      <w:r w:rsidR="00C84039">
        <w:rPr>
          <w:lang w:val="en-GB"/>
        </w:rPr>
        <w:t>.</w:t>
      </w:r>
    </w:p>
    <w:sectPr w:rsidR="00B47943" w:rsidRPr="006B17D9" w:rsidSect="000C3A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D896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8F" w:rsidRDefault="00A4708F">
      <w:r>
        <w:separator/>
      </w:r>
    </w:p>
  </w:endnote>
  <w:endnote w:type="continuationSeparator" w:id="0">
    <w:p w:rsidR="00A4708F" w:rsidRDefault="00A4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246A8A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09073F">
      <w:rPr>
        <w:noProof/>
        <w:color w:val="336699"/>
        <w:sz w:val="18"/>
        <w:lang w:val="en-GB"/>
      </w:rPr>
      <w:t>2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09073F">
      <w:rPr>
        <w:noProof/>
        <w:color w:val="336699"/>
        <w:sz w:val="18"/>
        <w:lang w:val="en-GB"/>
      </w:rPr>
      <w:t>2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Pr="001A0BCF" w:rsidRDefault="002A6744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Council of European Energy Regulators ASBL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 xml:space="preserve">28 </w:t>
    </w:r>
    <w:proofErr w:type="gramStart"/>
    <w:r w:rsidRPr="001A0BCF">
      <w:rPr>
        <w:color w:val="336798"/>
        <w:sz w:val="18"/>
        <w:szCs w:val="18"/>
        <w:lang w:val="fr-FR"/>
      </w:rPr>
      <w:t>rue</w:t>
    </w:r>
    <w:proofErr w:type="gramEnd"/>
    <w:r w:rsidRPr="001A0BCF">
      <w:rPr>
        <w:color w:val="336798"/>
        <w:sz w:val="18"/>
        <w:szCs w:val="18"/>
        <w:lang w:val="fr-FR"/>
      </w:rPr>
      <w:t xml:space="preserve"> le Titien, 1000 Bruxelles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>Arrondissement judiciaire de Bruxelles</w:t>
    </w:r>
  </w:p>
  <w:p w:rsidR="002A6744" w:rsidRPr="001A0BCF" w:rsidRDefault="002A6744">
    <w:pPr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RPM 0861.035.445</w:t>
    </w:r>
  </w:p>
  <w:p w:rsidR="002A6744" w:rsidRPr="003A1DCC" w:rsidRDefault="00246A8A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2A6744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2A6744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8F" w:rsidRDefault="00A4708F">
      <w:r>
        <w:separator/>
      </w:r>
    </w:p>
  </w:footnote>
  <w:footnote w:type="continuationSeparator" w:id="0">
    <w:p w:rsidR="00A4708F" w:rsidRDefault="00A4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09073F" w:rsidP="00E4247F">
    <w:pPr>
      <w:pStyle w:val="Encabezado"/>
      <w:jc w:val="right"/>
      <w:rPr>
        <w:rFonts w:cs="Arial"/>
        <w:color w:val="003366"/>
        <w:sz w:val="18"/>
        <w:szCs w:val="18"/>
        <w:lang w:val="de-DE"/>
      </w:rPr>
    </w:pPr>
    <w:r>
      <w:rPr>
        <w:rFonts w:cs="Arial"/>
        <w:noProof/>
        <w:color w:val="003366"/>
        <w:sz w:val="18"/>
        <w:szCs w:val="18"/>
        <w:lang w:val="pt-PT"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4098" type="#_x0000_t202" style="position:absolute;left:0;text-align:left;margin-left:219.9pt;margin-top:-3.7pt;width:96.6pt;height:51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GUtAIAALo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" filled="f" stroked="f">
          <v:textbox>
            <w:txbxContent>
              <w:p w:rsidR="002A6744" w:rsidRDefault="002A6744" w:rsidP="00E4247F">
                <w:pPr>
                  <w:numPr>
                    <w:ilvl w:val="12"/>
                    <w:numId w:val="0"/>
                  </w:numPr>
                  <w:tabs>
                    <w:tab w:val="left" w:pos="1134"/>
                    <w:tab w:val="left" w:pos="1418"/>
                    <w:tab w:val="left" w:pos="3402"/>
                    <w:tab w:val="left" w:pos="4536"/>
                    <w:tab w:val="left" w:pos="5670"/>
                    <w:tab w:val="left" w:pos="6804"/>
                    <w:tab w:val="left" w:pos="6946"/>
                    <w:tab w:val="left" w:pos="7655"/>
                    <w:tab w:val="left" w:pos="8789"/>
                    <w:tab w:val="left" w:pos="12758"/>
                  </w:tabs>
                  <w:ind w:right="-1"/>
                  <w:jc w:val="right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1041400" cy="485140"/>
                      <wp:effectExtent l="19050" t="0" r="6350" b="0"/>
                      <wp:docPr id="2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12791" t="36816" r="59598" b="4616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1400" cy="485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1413510</wp:posOffset>
          </wp:positionH>
          <wp:positionV relativeFrom="paragraph">
            <wp:posOffset>9525</wp:posOffset>
          </wp:positionV>
          <wp:extent cx="1381125" cy="457200"/>
          <wp:effectExtent l="19050" t="0" r="9525" b="0"/>
          <wp:wrapThrough wrapText="bothSides">
            <wp:wrapPolygon edited="0">
              <wp:start x="-298" y="0"/>
              <wp:lineTo x="-298" y="20700"/>
              <wp:lineTo x="21749" y="20700"/>
              <wp:lineTo x="21749" y="0"/>
              <wp:lineTo x="-298" y="0"/>
            </wp:wrapPolygon>
          </wp:wrapThrough>
          <wp:docPr id="5" name="Imagen 4" descr="C:\Users\rer\Desktop\CNMC_Logo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r\Desktop\CNMC_LogoVertic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3366"/>
        <w:sz w:val="18"/>
        <w:szCs w:val="18"/>
        <w:lang w:val="pt-PT" w:eastAsia="pt-PT"/>
      </w:rPr>
      <w:pict>
        <v:shape id="Text Box 60" o:spid="_x0000_s4097" type="#_x0000_t202" style="position:absolute;left:0;text-align:left;margin-left:302.25pt;margin-top:-3.7pt;width:83.9pt;height:48.2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wuQIAAME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" filled="f" stroked="f">
          <v:textbox>
            <w:txbxContent>
              <w:p w:rsidR="002A6744" w:rsidRDefault="002A6744" w:rsidP="00E4247F">
                <w:pPr>
                  <w:numPr>
                    <w:ilvl w:val="12"/>
                    <w:numId w:val="0"/>
                  </w:numPr>
                  <w:tabs>
                    <w:tab w:val="left" w:pos="1134"/>
                    <w:tab w:val="left" w:pos="1418"/>
                    <w:tab w:val="left" w:pos="3402"/>
                    <w:tab w:val="left" w:pos="4536"/>
                    <w:tab w:val="left" w:pos="5670"/>
                    <w:tab w:val="left" w:pos="6804"/>
                    <w:tab w:val="left" w:pos="6946"/>
                    <w:tab w:val="left" w:pos="7655"/>
                    <w:tab w:val="left" w:pos="8789"/>
                    <w:tab w:val="left" w:pos="12758"/>
                  </w:tabs>
                  <w:ind w:right="-1"/>
                  <w:jc w:val="right"/>
                  <w:rPr>
                    <w:noProof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898525" cy="524510"/>
                      <wp:effectExtent l="19050" t="0" r="0" b="0"/>
                      <wp:docPr id="1" name="Imagen 5" descr="logo_ER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logo_ERS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525" cy="524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-111125</wp:posOffset>
          </wp:positionV>
          <wp:extent cx="1501140" cy="676910"/>
          <wp:effectExtent l="19050" t="0" r="3810" b="0"/>
          <wp:wrapSquare wrapText="bothSides"/>
          <wp:docPr id="62" name="Imagen 6" descr="AC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CER-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5715</wp:posOffset>
          </wp:positionV>
          <wp:extent cx="895350" cy="452755"/>
          <wp:effectExtent l="19050" t="0" r="0" b="0"/>
          <wp:wrapSquare wrapText="bothSides"/>
          <wp:docPr id="61" name="Imagen 1" descr="ERG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RGE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45BD">
      <w:rPr>
        <w:rFonts w:cs="Arial"/>
        <w:color w:val="003366"/>
        <w:sz w:val="18"/>
        <w:szCs w:val="18"/>
        <w:lang w:val="de-DE"/>
      </w:rPr>
      <w:t>Ref. A14</w:t>
    </w:r>
    <w:r w:rsidR="002A6744">
      <w:rPr>
        <w:rFonts w:cs="Arial"/>
        <w:color w:val="003366"/>
        <w:sz w:val="18"/>
        <w:szCs w:val="18"/>
        <w:lang w:val="de-DE"/>
      </w:rPr>
      <w:t>-ERI-SW-SG-0</w:t>
    </w:r>
    <w:r w:rsidR="007D45BD">
      <w:rPr>
        <w:rFonts w:cs="Arial"/>
        <w:color w:val="003366"/>
        <w:sz w:val="18"/>
        <w:szCs w:val="18"/>
        <w:lang w:val="de-DE"/>
      </w:rPr>
      <w:t>8</w:t>
    </w:r>
    <w:r w:rsidR="002A6744">
      <w:rPr>
        <w:rFonts w:cs="Arial"/>
        <w:color w:val="003366"/>
        <w:sz w:val="18"/>
        <w:szCs w:val="18"/>
        <w:lang w:val="de-DE"/>
      </w:rPr>
      <w:t>-01</w:t>
    </w:r>
  </w:p>
  <w:p w:rsidR="002A6744" w:rsidRDefault="002A6744" w:rsidP="00E4247F">
    <w:pPr>
      <w:pStyle w:val="Encabezado"/>
      <w:rPr>
        <w:lang w:val="de-DE"/>
      </w:rPr>
    </w:pPr>
  </w:p>
  <w:p w:rsidR="002A6744" w:rsidRDefault="002A6744" w:rsidP="00E4247F">
    <w:pPr>
      <w:pStyle w:val="Encabezado"/>
      <w:rPr>
        <w:lang w:val="de-DE"/>
      </w:rPr>
    </w:pPr>
  </w:p>
  <w:p w:rsidR="002A6744" w:rsidRPr="00E4247F" w:rsidRDefault="002A6744" w:rsidP="00E4247F">
    <w:pPr>
      <w:pStyle w:val="Encabezado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column">
            <wp:posOffset>-28575</wp:posOffset>
          </wp:positionH>
          <wp:positionV relativeFrom="paragraph">
            <wp:posOffset>1270</wp:posOffset>
          </wp:positionV>
          <wp:extent cx="1102360" cy="539115"/>
          <wp:effectExtent l="19050" t="0" r="2540" b="0"/>
          <wp:wrapSquare wrapText="bothSides"/>
          <wp:docPr id="41" name="Imagen 41" descr="logo_ceer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_ceer_1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pStyle w:val="Encabezado"/>
      <w:pBdr>
        <w:top w:val="single" w:sz="4" w:space="8" w:color="336699"/>
      </w:pBdr>
      <w:jc w:val="right"/>
      <w:rPr>
        <w:noProof/>
        <w:color w:val="336699"/>
        <w:sz w:val="18"/>
        <w:lang w:val="en-GB"/>
      </w:rPr>
    </w:pPr>
    <w:r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B8BC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6C9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62D52"/>
    <w:multiLevelType w:val="singleLevel"/>
    <w:tmpl w:val="B6F0AEB2"/>
    <w:lvl w:ilvl="0">
      <w:start w:val="1"/>
      <w:numFmt w:val="bullet"/>
      <w:pStyle w:val="Bullet1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0"/>
      </w:rPr>
    </w:lvl>
  </w:abstractNum>
  <w:abstractNum w:abstractNumId="3">
    <w:nsid w:val="043D355D"/>
    <w:multiLevelType w:val="hybridMultilevel"/>
    <w:tmpl w:val="DA6C078E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4">
    <w:nsid w:val="051C225C"/>
    <w:multiLevelType w:val="hybridMultilevel"/>
    <w:tmpl w:val="9502F9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275B6"/>
    <w:multiLevelType w:val="hybridMultilevel"/>
    <w:tmpl w:val="6042532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9F7570"/>
    <w:multiLevelType w:val="hybridMultilevel"/>
    <w:tmpl w:val="46267F5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7">
    <w:nsid w:val="0C375A11"/>
    <w:multiLevelType w:val="hybridMultilevel"/>
    <w:tmpl w:val="030057C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8">
    <w:nsid w:val="0EAA43FC"/>
    <w:multiLevelType w:val="hybridMultilevel"/>
    <w:tmpl w:val="2AAA44C0"/>
    <w:lvl w:ilvl="0" w:tplc="C29C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E88A0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360"/>
        </w:tabs>
      </w:pPr>
    </w:lvl>
    <w:lvl w:ilvl="4" w:tplc="35FECA96">
      <w:numFmt w:val="none"/>
      <w:lvlText w:val=""/>
      <w:lvlJc w:val="left"/>
      <w:pPr>
        <w:tabs>
          <w:tab w:val="num" w:pos="360"/>
        </w:tabs>
      </w:pPr>
    </w:lvl>
    <w:lvl w:ilvl="5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360"/>
        </w:tabs>
      </w:pPr>
    </w:lvl>
    <w:lvl w:ilvl="7" w:tplc="4AE812F2">
      <w:numFmt w:val="none"/>
      <w:lvlText w:val=""/>
      <w:lvlJc w:val="left"/>
      <w:pPr>
        <w:tabs>
          <w:tab w:val="num" w:pos="360"/>
        </w:tabs>
      </w:pPr>
    </w:lvl>
    <w:lvl w:ilvl="8" w:tplc="2292A6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1466E5"/>
    <w:multiLevelType w:val="hybridMultilevel"/>
    <w:tmpl w:val="7E2CD2F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7E3CD6"/>
    <w:multiLevelType w:val="hybridMultilevel"/>
    <w:tmpl w:val="2110EEAC"/>
    <w:lvl w:ilvl="0" w:tplc="A9E2BA2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208F4CE7"/>
    <w:multiLevelType w:val="multilevel"/>
    <w:tmpl w:val="C3B0DA46"/>
    <w:styleLink w:val="Bulletpoin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F46FE"/>
    <w:multiLevelType w:val="hybridMultilevel"/>
    <w:tmpl w:val="8626E66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5C3DFB"/>
    <w:multiLevelType w:val="hybridMultilevel"/>
    <w:tmpl w:val="4D9A738C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93E17"/>
    <w:multiLevelType w:val="hybridMultilevel"/>
    <w:tmpl w:val="20083C54"/>
    <w:lvl w:ilvl="0" w:tplc="C940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60B98"/>
    <w:multiLevelType w:val="hybridMultilevel"/>
    <w:tmpl w:val="DC8A445E"/>
    <w:lvl w:ilvl="0" w:tplc="A9E2BA2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>
    <w:nsid w:val="40530374"/>
    <w:multiLevelType w:val="hybridMultilevel"/>
    <w:tmpl w:val="5EB22A0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0F251B8"/>
    <w:multiLevelType w:val="hybridMultilevel"/>
    <w:tmpl w:val="7E864066"/>
    <w:lvl w:ilvl="0" w:tplc="C76AD52C">
      <w:start w:val="1"/>
      <w:numFmt w:val="bullet"/>
      <w:lvlText w:val=""/>
      <w:lvlJc w:val="left"/>
      <w:pPr>
        <w:tabs>
          <w:tab w:val="num" w:pos="927"/>
        </w:tabs>
        <w:ind w:left="1324" w:hanging="567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8CE54B0"/>
    <w:multiLevelType w:val="multilevel"/>
    <w:tmpl w:val="F89C3C52"/>
    <w:lvl w:ilvl="0">
      <w:start w:val="1"/>
      <w:numFmt w:val="none"/>
      <w:pStyle w:val="Title-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le-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Title-2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le-3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Title-4"/>
      <w:lvlText w:val="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904"/>
        </w:tabs>
        <w:ind w:left="2400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264"/>
        </w:tabs>
        <w:ind w:left="2904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984"/>
        </w:tabs>
        <w:ind w:left="3408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344"/>
        </w:tabs>
        <w:ind w:left="3984" w:hanging="1440"/>
      </w:pPr>
      <w:rPr>
        <w:rFonts w:hint="default"/>
      </w:rPr>
    </w:lvl>
  </w:abstractNum>
  <w:abstractNum w:abstractNumId="19">
    <w:nsid w:val="48D85A7A"/>
    <w:multiLevelType w:val="hybridMultilevel"/>
    <w:tmpl w:val="465C8E9C"/>
    <w:lvl w:ilvl="0" w:tplc="C6902E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C1517"/>
    <w:multiLevelType w:val="hybridMultilevel"/>
    <w:tmpl w:val="81A4F5F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9F2120"/>
    <w:multiLevelType w:val="hybridMultilevel"/>
    <w:tmpl w:val="6814480A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16900CE"/>
    <w:multiLevelType w:val="multilevel"/>
    <w:tmpl w:val="E954D99E"/>
    <w:lvl w:ilvl="0">
      <w:numFmt w:val="none"/>
      <w:pStyle w:val="MBodyText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C2EA4"/>
    <w:multiLevelType w:val="hybridMultilevel"/>
    <w:tmpl w:val="F79CA4C8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4">
    <w:nsid w:val="54406F23"/>
    <w:multiLevelType w:val="hybridMultilevel"/>
    <w:tmpl w:val="D87CA4F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5">
    <w:nsid w:val="55E204D1"/>
    <w:multiLevelType w:val="hybridMultilevel"/>
    <w:tmpl w:val="FBF0EB2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65135AF"/>
    <w:multiLevelType w:val="hybridMultilevel"/>
    <w:tmpl w:val="92E28268"/>
    <w:lvl w:ilvl="0" w:tplc="6CAC9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C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96CDD74">
      <w:numFmt w:val="none"/>
      <w:lvlText w:val=""/>
      <w:lvlJc w:val="left"/>
      <w:pPr>
        <w:tabs>
          <w:tab w:val="num" w:pos="360"/>
        </w:tabs>
      </w:pPr>
    </w:lvl>
    <w:lvl w:ilvl="3" w:tplc="6C9AEBDA">
      <w:numFmt w:val="none"/>
      <w:lvlText w:val=""/>
      <w:lvlJc w:val="left"/>
      <w:pPr>
        <w:tabs>
          <w:tab w:val="num" w:pos="360"/>
        </w:tabs>
      </w:pPr>
    </w:lvl>
    <w:lvl w:ilvl="4" w:tplc="8E6E8DE2">
      <w:numFmt w:val="none"/>
      <w:lvlText w:val=""/>
      <w:lvlJc w:val="left"/>
      <w:pPr>
        <w:tabs>
          <w:tab w:val="num" w:pos="360"/>
        </w:tabs>
      </w:pPr>
    </w:lvl>
    <w:lvl w:ilvl="5" w:tplc="BF66215A">
      <w:numFmt w:val="none"/>
      <w:lvlText w:val=""/>
      <w:lvlJc w:val="left"/>
      <w:pPr>
        <w:tabs>
          <w:tab w:val="num" w:pos="360"/>
        </w:tabs>
      </w:pPr>
    </w:lvl>
    <w:lvl w:ilvl="6" w:tplc="F81CD942">
      <w:numFmt w:val="none"/>
      <w:lvlText w:val=""/>
      <w:lvlJc w:val="left"/>
      <w:pPr>
        <w:tabs>
          <w:tab w:val="num" w:pos="360"/>
        </w:tabs>
      </w:pPr>
    </w:lvl>
    <w:lvl w:ilvl="7" w:tplc="4918A0A6">
      <w:numFmt w:val="none"/>
      <w:lvlText w:val=""/>
      <w:lvlJc w:val="left"/>
      <w:pPr>
        <w:tabs>
          <w:tab w:val="num" w:pos="360"/>
        </w:tabs>
      </w:pPr>
    </w:lvl>
    <w:lvl w:ilvl="8" w:tplc="8092E45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D5495A"/>
    <w:multiLevelType w:val="hybridMultilevel"/>
    <w:tmpl w:val="8820B972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6037A9"/>
    <w:multiLevelType w:val="hybridMultilevel"/>
    <w:tmpl w:val="3C948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504148"/>
    <w:multiLevelType w:val="hybridMultilevel"/>
    <w:tmpl w:val="5B4CE774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AB6051"/>
    <w:multiLevelType w:val="multilevel"/>
    <w:tmpl w:val="734A8242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73448D7"/>
    <w:multiLevelType w:val="hybridMultilevel"/>
    <w:tmpl w:val="B8D65DB2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</w:abstractNum>
  <w:num w:numId="1">
    <w:abstractNumId w:val="30"/>
  </w:num>
  <w:num w:numId="2">
    <w:abstractNumId w:val="1"/>
  </w:num>
  <w:num w:numId="3">
    <w:abstractNumId w:val="0"/>
  </w:num>
  <w:num w:numId="4">
    <w:abstractNumId w:val="2"/>
  </w:num>
  <w:num w:numId="5">
    <w:abstractNumId w:val="22"/>
  </w:num>
  <w:num w:numId="6">
    <w:abstractNumId w:val="18"/>
  </w:num>
  <w:num w:numId="7">
    <w:abstractNumId w:val="11"/>
  </w:num>
  <w:num w:numId="8">
    <w:abstractNumId w:val="8"/>
  </w:num>
  <w:num w:numId="9">
    <w:abstractNumId w:val="26"/>
  </w:num>
  <w:num w:numId="10">
    <w:abstractNumId w:val="17"/>
  </w:num>
  <w:num w:numId="11">
    <w:abstractNumId w:val="5"/>
  </w:num>
  <w:num w:numId="12">
    <w:abstractNumId w:val="4"/>
  </w:num>
  <w:num w:numId="13">
    <w:abstractNumId w:val="9"/>
  </w:num>
  <w:num w:numId="14">
    <w:abstractNumId w:val="29"/>
  </w:num>
  <w:num w:numId="15">
    <w:abstractNumId w:val="27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28"/>
  </w:num>
  <w:num w:numId="21">
    <w:abstractNumId w:val="16"/>
  </w:num>
  <w:num w:numId="22">
    <w:abstractNumId w:val="31"/>
  </w:num>
  <w:num w:numId="23">
    <w:abstractNumId w:val="23"/>
  </w:num>
  <w:num w:numId="24">
    <w:abstractNumId w:val="21"/>
  </w:num>
  <w:num w:numId="25">
    <w:abstractNumId w:val="6"/>
  </w:num>
  <w:num w:numId="26">
    <w:abstractNumId w:val="24"/>
  </w:num>
  <w:num w:numId="27">
    <w:abstractNumId w:val="12"/>
  </w:num>
  <w:num w:numId="28">
    <w:abstractNumId w:val="25"/>
  </w:num>
  <w:num w:numId="29">
    <w:abstractNumId w:val="7"/>
  </w:num>
  <w:num w:numId="30">
    <w:abstractNumId w:val="20"/>
  </w:num>
  <w:num w:numId="31">
    <w:abstractNumId w:val="10"/>
  </w:num>
  <w:num w:numId="32">
    <w:abstractNumId w:val="1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Pacheco">
    <w15:presenceInfo w15:providerId="AD" w15:userId="S-1-5-21-2677264539-3563455944-3608814407-6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100">
      <o:colormru v:ext="edit" colors="#36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ath" w:val="C:\tahir\template"/>
    <w:docVar w:name="Savename" w:val="general_doc.doc"/>
  </w:docVars>
  <w:rsids>
    <w:rsidRoot w:val="00E20147"/>
    <w:rsid w:val="00003018"/>
    <w:rsid w:val="000033A5"/>
    <w:rsid w:val="00010A68"/>
    <w:rsid w:val="000133E0"/>
    <w:rsid w:val="00020541"/>
    <w:rsid w:val="00037800"/>
    <w:rsid w:val="00042AA1"/>
    <w:rsid w:val="000433E6"/>
    <w:rsid w:val="00047075"/>
    <w:rsid w:val="0006123D"/>
    <w:rsid w:val="00066955"/>
    <w:rsid w:val="0007286F"/>
    <w:rsid w:val="0007364D"/>
    <w:rsid w:val="00080FF4"/>
    <w:rsid w:val="00082C1D"/>
    <w:rsid w:val="00086720"/>
    <w:rsid w:val="0009073F"/>
    <w:rsid w:val="000974C7"/>
    <w:rsid w:val="000A1D96"/>
    <w:rsid w:val="000A2875"/>
    <w:rsid w:val="000A46C3"/>
    <w:rsid w:val="000A6833"/>
    <w:rsid w:val="000B13D0"/>
    <w:rsid w:val="000B2D62"/>
    <w:rsid w:val="000B37B5"/>
    <w:rsid w:val="000B7B34"/>
    <w:rsid w:val="000C3A7C"/>
    <w:rsid w:val="000E243C"/>
    <w:rsid w:val="000E39EE"/>
    <w:rsid w:val="000F014A"/>
    <w:rsid w:val="000F32B4"/>
    <w:rsid w:val="000F612B"/>
    <w:rsid w:val="000F75B7"/>
    <w:rsid w:val="000F789E"/>
    <w:rsid w:val="00101EF9"/>
    <w:rsid w:val="00102B7C"/>
    <w:rsid w:val="001140C0"/>
    <w:rsid w:val="00121BE3"/>
    <w:rsid w:val="0012402B"/>
    <w:rsid w:val="001247CC"/>
    <w:rsid w:val="00124E62"/>
    <w:rsid w:val="00127173"/>
    <w:rsid w:val="001623F9"/>
    <w:rsid w:val="0016508B"/>
    <w:rsid w:val="00171008"/>
    <w:rsid w:val="00175143"/>
    <w:rsid w:val="001801AE"/>
    <w:rsid w:val="00180C23"/>
    <w:rsid w:val="00183C4D"/>
    <w:rsid w:val="001856C7"/>
    <w:rsid w:val="00192AA8"/>
    <w:rsid w:val="0019783C"/>
    <w:rsid w:val="001A311B"/>
    <w:rsid w:val="001B48B8"/>
    <w:rsid w:val="00207285"/>
    <w:rsid w:val="002114DE"/>
    <w:rsid w:val="00211DD2"/>
    <w:rsid w:val="002247CA"/>
    <w:rsid w:val="002265F7"/>
    <w:rsid w:val="00237559"/>
    <w:rsid w:val="00246A8A"/>
    <w:rsid w:val="00247B72"/>
    <w:rsid w:val="002507B6"/>
    <w:rsid w:val="00253D50"/>
    <w:rsid w:val="00263824"/>
    <w:rsid w:val="00266CBC"/>
    <w:rsid w:val="00275484"/>
    <w:rsid w:val="00276930"/>
    <w:rsid w:val="00292BDF"/>
    <w:rsid w:val="00295215"/>
    <w:rsid w:val="002A6744"/>
    <w:rsid w:val="002A6B1C"/>
    <w:rsid w:val="002B3522"/>
    <w:rsid w:val="002C62CA"/>
    <w:rsid w:val="002E0FA1"/>
    <w:rsid w:val="002E1D27"/>
    <w:rsid w:val="002E2742"/>
    <w:rsid w:val="002E48EA"/>
    <w:rsid w:val="002F65CB"/>
    <w:rsid w:val="002F78B9"/>
    <w:rsid w:val="00303CBA"/>
    <w:rsid w:val="00304B08"/>
    <w:rsid w:val="0031475E"/>
    <w:rsid w:val="003169E2"/>
    <w:rsid w:val="00320A59"/>
    <w:rsid w:val="0032164A"/>
    <w:rsid w:val="0032229B"/>
    <w:rsid w:val="0032349C"/>
    <w:rsid w:val="00357F29"/>
    <w:rsid w:val="00365FD1"/>
    <w:rsid w:val="00366D22"/>
    <w:rsid w:val="00382D2C"/>
    <w:rsid w:val="00393AB7"/>
    <w:rsid w:val="003940FB"/>
    <w:rsid w:val="003A19C7"/>
    <w:rsid w:val="003A7C4F"/>
    <w:rsid w:val="003B217D"/>
    <w:rsid w:val="003C40F7"/>
    <w:rsid w:val="003C684B"/>
    <w:rsid w:val="003C68BD"/>
    <w:rsid w:val="003E57A6"/>
    <w:rsid w:val="003E6E6B"/>
    <w:rsid w:val="003F37C8"/>
    <w:rsid w:val="00405A84"/>
    <w:rsid w:val="004119A6"/>
    <w:rsid w:val="004155AF"/>
    <w:rsid w:val="00425DE1"/>
    <w:rsid w:val="00431CDF"/>
    <w:rsid w:val="00433C13"/>
    <w:rsid w:val="004513AC"/>
    <w:rsid w:val="00463A3A"/>
    <w:rsid w:val="004911BF"/>
    <w:rsid w:val="004A0EB7"/>
    <w:rsid w:val="004B3148"/>
    <w:rsid w:val="004C3244"/>
    <w:rsid w:val="004C51B2"/>
    <w:rsid w:val="004D6FA8"/>
    <w:rsid w:val="004D760A"/>
    <w:rsid w:val="004F548B"/>
    <w:rsid w:val="004F5ECB"/>
    <w:rsid w:val="005032D1"/>
    <w:rsid w:val="00510BAE"/>
    <w:rsid w:val="00513898"/>
    <w:rsid w:val="00521A14"/>
    <w:rsid w:val="00535846"/>
    <w:rsid w:val="00535AC0"/>
    <w:rsid w:val="00547DEA"/>
    <w:rsid w:val="005624C1"/>
    <w:rsid w:val="00562AAE"/>
    <w:rsid w:val="0056487E"/>
    <w:rsid w:val="0056569D"/>
    <w:rsid w:val="00572933"/>
    <w:rsid w:val="00573FBF"/>
    <w:rsid w:val="0058148D"/>
    <w:rsid w:val="005931A4"/>
    <w:rsid w:val="005A46FE"/>
    <w:rsid w:val="005B1A8E"/>
    <w:rsid w:val="005B2EC1"/>
    <w:rsid w:val="005B434C"/>
    <w:rsid w:val="005B662B"/>
    <w:rsid w:val="005C24A2"/>
    <w:rsid w:val="005C67EB"/>
    <w:rsid w:val="005C6987"/>
    <w:rsid w:val="005D0D64"/>
    <w:rsid w:val="005D6BE9"/>
    <w:rsid w:val="005F1032"/>
    <w:rsid w:val="005F7394"/>
    <w:rsid w:val="006007AD"/>
    <w:rsid w:val="00611C15"/>
    <w:rsid w:val="0061273E"/>
    <w:rsid w:val="0062574A"/>
    <w:rsid w:val="006336E8"/>
    <w:rsid w:val="006360C4"/>
    <w:rsid w:val="00643DB1"/>
    <w:rsid w:val="0065210F"/>
    <w:rsid w:val="006537FB"/>
    <w:rsid w:val="00657BD6"/>
    <w:rsid w:val="00661772"/>
    <w:rsid w:val="006648D8"/>
    <w:rsid w:val="006704A8"/>
    <w:rsid w:val="0067425F"/>
    <w:rsid w:val="006870E5"/>
    <w:rsid w:val="00695449"/>
    <w:rsid w:val="0069577C"/>
    <w:rsid w:val="00696062"/>
    <w:rsid w:val="006A6C9D"/>
    <w:rsid w:val="006C00E1"/>
    <w:rsid w:val="006C076A"/>
    <w:rsid w:val="006C75D8"/>
    <w:rsid w:val="006D0174"/>
    <w:rsid w:val="006D041D"/>
    <w:rsid w:val="006D5363"/>
    <w:rsid w:val="006E15F9"/>
    <w:rsid w:val="006F0BDC"/>
    <w:rsid w:val="006F6315"/>
    <w:rsid w:val="006F75A4"/>
    <w:rsid w:val="006F7726"/>
    <w:rsid w:val="007006D9"/>
    <w:rsid w:val="007173F4"/>
    <w:rsid w:val="00722307"/>
    <w:rsid w:val="00722B65"/>
    <w:rsid w:val="00757D93"/>
    <w:rsid w:val="0076577F"/>
    <w:rsid w:val="00787E7E"/>
    <w:rsid w:val="0079161F"/>
    <w:rsid w:val="007C261E"/>
    <w:rsid w:val="007C2699"/>
    <w:rsid w:val="007D09BC"/>
    <w:rsid w:val="007D344A"/>
    <w:rsid w:val="007D45BD"/>
    <w:rsid w:val="007E175F"/>
    <w:rsid w:val="007F0D6E"/>
    <w:rsid w:val="007F10C3"/>
    <w:rsid w:val="00813FD3"/>
    <w:rsid w:val="0083705D"/>
    <w:rsid w:val="00844AED"/>
    <w:rsid w:val="0085782C"/>
    <w:rsid w:val="0086341B"/>
    <w:rsid w:val="0087265E"/>
    <w:rsid w:val="00874357"/>
    <w:rsid w:val="00890C07"/>
    <w:rsid w:val="00890F89"/>
    <w:rsid w:val="00897C18"/>
    <w:rsid w:val="00897D57"/>
    <w:rsid w:val="008A35F8"/>
    <w:rsid w:val="008A552E"/>
    <w:rsid w:val="008C3360"/>
    <w:rsid w:val="008C68A9"/>
    <w:rsid w:val="008D1BC8"/>
    <w:rsid w:val="008D491F"/>
    <w:rsid w:val="008D7889"/>
    <w:rsid w:val="008E74B0"/>
    <w:rsid w:val="0091334D"/>
    <w:rsid w:val="00932923"/>
    <w:rsid w:val="00933281"/>
    <w:rsid w:val="0093714D"/>
    <w:rsid w:val="00937DE0"/>
    <w:rsid w:val="00942071"/>
    <w:rsid w:val="009631C8"/>
    <w:rsid w:val="00967258"/>
    <w:rsid w:val="00973200"/>
    <w:rsid w:val="009801F4"/>
    <w:rsid w:val="009C7AA4"/>
    <w:rsid w:val="00A04ADB"/>
    <w:rsid w:val="00A0717B"/>
    <w:rsid w:val="00A10004"/>
    <w:rsid w:val="00A10E67"/>
    <w:rsid w:val="00A1627E"/>
    <w:rsid w:val="00A200B6"/>
    <w:rsid w:val="00A25FCA"/>
    <w:rsid w:val="00A35742"/>
    <w:rsid w:val="00A35AE6"/>
    <w:rsid w:val="00A4475D"/>
    <w:rsid w:val="00A4708F"/>
    <w:rsid w:val="00A55A51"/>
    <w:rsid w:val="00A56ED1"/>
    <w:rsid w:val="00A70B31"/>
    <w:rsid w:val="00A82E6D"/>
    <w:rsid w:val="00AA009D"/>
    <w:rsid w:val="00AB3ACD"/>
    <w:rsid w:val="00AB7A39"/>
    <w:rsid w:val="00AC2645"/>
    <w:rsid w:val="00AC432A"/>
    <w:rsid w:val="00AE59C7"/>
    <w:rsid w:val="00AE7B73"/>
    <w:rsid w:val="00B00872"/>
    <w:rsid w:val="00B0197B"/>
    <w:rsid w:val="00B30945"/>
    <w:rsid w:val="00B32CEF"/>
    <w:rsid w:val="00B350CD"/>
    <w:rsid w:val="00B3557A"/>
    <w:rsid w:val="00B3792E"/>
    <w:rsid w:val="00B47943"/>
    <w:rsid w:val="00B634C8"/>
    <w:rsid w:val="00B73411"/>
    <w:rsid w:val="00B90F5B"/>
    <w:rsid w:val="00B961D2"/>
    <w:rsid w:val="00BB1808"/>
    <w:rsid w:val="00BB6901"/>
    <w:rsid w:val="00BF10BB"/>
    <w:rsid w:val="00BF2C12"/>
    <w:rsid w:val="00C075DF"/>
    <w:rsid w:val="00C210A6"/>
    <w:rsid w:val="00C22F17"/>
    <w:rsid w:val="00C45BBA"/>
    <w:rsid w:val="00C521E3"/>
    <w:rsid w:val="00C721EB"/>
    <w:rsid w:val="00C72F8E"/>
    <w:rsid w:val="00C80D92"/>
    <w:rsid w:val="00C82A2D"/>
    <w:rsid w:val="00C84039"/>
    <w:rsid w:val="00C91ED4"/>
    <w:rsid w:val="00CA08F1"/>
    <w:rsid w:val="00CA0EC5"/>
    <w:rsid w:val="00CB3543"/>
    <w:rsid w:val="00CB4B34"/>
    <w:rsid w:val="00CB7D2A"/>
    <w:rsid w:val="00CC1340"/>
    <w:rsid w:val="00CC3377"/>
    <w:rsid w:val="00CD11EC"/>
    <w:rsid w:val="00CD1743"/>
    <w:rsid w:val="00CD720D"/>
    <w:rsid w:val="00CD7D25"/>
    <w:rsid w:val="00CE0764"/>
    <w:rsid w:val="00CE4154"/>
    <w:rsid w:val="00CE6C02"/>
    <w:rsid w:val="00D00B74"/>
    <w:rsid w:val="00D06CE4"/>
    <w:rsid w:val="00D10733"/>
    <w:rsid w:val="00D13678"/>
    <w:rsid w:val="00D25775"/>
    <w:rsid w:val="00D44669"/>
    <w:rsid w:val="00D466CD"/>
    <w:rsid w:val="00D54D99"/>
    <w:rsid w:val="00D631BA"/>
    <w:rsid w:val="00D64B01"/>
    <w:rsid w:val="00D64EB0"/>
    <w:rsid w:val="00D74B97"/>
    <w:rsid w:val="00D756E9"/>
    <w:rsid w:val="00D77236"/>
    <w:rsid w:val="00D8171A"/>
    <w:rsid w:val="00D96294"/>
    <w:rsid w:val="00DA49B8"/>
    <w:rsid w:val="00DB1091"/>
    <w:rsid w:val="00DB5ADD"/>
    <w:rsid w:val="00DB7E18"/>
    <w:rsid w:val="00DD28CB"/>
    <w:rsid w:val="00DE2E51"/>
    <w:rsid w:val="00DF432D"/>
    <w:rsid w:val="00DF6CB6"/>
    <w:rsid w:val="00DF7A2D"/>
    <w:rsid w:val="00E01576"/>
    <w:rsid w:val="00E14865"/>
    <w:rsid w:val="00E14CE0"/>
    <w:rsid w:val="00E20147"/>
    <w:rsid w:val="00E31220"/>
    <w:rsid w:val="00E4247F"/>
    <w:rsid w:val="00E43318"/>
    <w:rsid w:val="00E47309"/>
    <w:rsid w:val="00E53EAF"/>
    <w:rsid w:val="00E5674F"/>
    <w:rsid w:val="00E6464C"/>
    <w:rsid w:val="00E77259"/>
    <w:rsid w:val="00E84022"/>
    <w:rsid w:val="00E97CEA"/>
    <w:rsid w:val="00EB67A6"/>
    <w:rsid w:val="00F014C3"/>
    <w:rsid w:val="00F020E0"/>
    <w:rsid w:val="00F0445B"/>
    <w:rsid w:val="00F233B7"/>
    <w:rsid w:val="00F321D0"/>
    <w:rsid w:val="00F40AB7"/>
    <w:rsid w:val="00F523F4"/>
    <w:rsid w:val="00F541E2"/>
    <w:rsid w:val="00F636B9"/>
    <w:rsid w:val="00F65E3F"/>
    <w:rsid w:val="00F7339D"/>
    <w:rsid w:val="00F77D90"/>
    <w:rsid w:val="00F818E0"/>
    <w:rsid w:val="00F96A74"/>
    <w:rsid w:val="00FB737D"/>
    <w:rsid w:val="00FC52AC"/>
    <w:rsid w:val="00FC7E50"/>
    <w:rsid w:val="00FD1B6A"/>
    <w:rsid w:val="00FD2695"/>
    <w:rsid w:val="00FD6FF8"/>
    <w:rsid w:val="00FE2279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7C"/>
    <w:pPr>
      <w:keepLines/>
      <w:tabs>
        <w:tab w:val="left" w:pos="1985"/>
        <w:tab w:val="left" w:pos="5103"/>
      </w:tabs>
      <w:spacing w:line="360" w:lineRule="auto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qFormat/>
    <w:rsid w:val="000C3A7C"/>
    <w:pPr>
      <w:keepNext/>
      <w:numPr>
        <w:numId w:val="1"/>
      </w:numPr>
      <w:tabs>
        <w:tab w:val="clear" w:pos="1134"/>
        <w:tab w:val="clear" w:pos="1985"/>
        <w:tab w:val="clear" w:pos="5103"/>
      </w:tabs>
      <w:ind w:left="567" w:hanging="567"/>
      <w:outlineLvl w:val="0"/>
    </w:pPr>
    <w:rPr>
      <w:b/>
      <w:kern w:val="28"/>
      <w:sz w:val="24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qFormat/>
    <w:rsid w:val="000C3A7C"/>
    <w:pPr>
      <w:keepNext/>
      <w:numPr>
        <w:ilvl w:val="1"/>
        <w:numId w:val="1"/>
      </w:numPr>
      <w:tabs>
        <w:tab w:val="clear" w:pos="1134"/>
        <w:tab w:val="clear" w:pos="1985"/>
        <w:tab w:val="clear" w:pos="5103"/>
      </w:tabs>
      <w:outlineLvl w:val="1"/>
    </w:pPr>
    <w:rPr>
      <w:sz w:val="24"/>
      <w:lang w:val="de-DE"/>
    </w:rPr>
  </w:style>
  <w:style w:type="paragraph" w:styleId="Ttulo3">
    <w:name w:val="heading 3"/>
    <w:basedOn w:val="Normal"/>
    <w:next w:val="Normal"/>
    <w:qFormat/>
    <w:rsid w:val="000C3A7C"/>
    <w:pPr>
      <w:keepNext/>
      <w:numPr>
        <w:ilvl w:val="2"/>
        <w:numId w:val="1"/>
      </w:numPr>
      <w:tabs>
        <w:tab w:val="clear" w:pos="720"/>
        <w:tab w:val="clear" w:pos="1985"/>
        <w:tab w:val="clear" w:pos="5103"/>
      </w:tabs>
      <w:outlineLvl w:val="2"/>
    </w:pPr>
    <w:rPr>
      <w:lang w:val="de-DE"/>
    </w:rPr>
  </w:style>
  <w:style w:type="paragraph" w:styleId="Ttulo4">
    <w:name w:val="heading 4"/>
    <w:basedOn w:val="Normal"/>
    <w:next w:val="Normal"/>
    <w:qFormat/>
    <w:rsid w:val="000C3A7C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C3A7C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0C3A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0C3A7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0C3A7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0C3A7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0C3A7C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rsid w:val="000C3A7C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Encabezado">
    <w:name w:val="header"/>
    <w:basedOn w:val="Normal"/>
    <w:rsid w:val="000C3A7C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0C3A7C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0C3A7C"/>
  </w:style>
  <w:style w:type="paragraph" w:customStyle="1" w:styleId="Standard10eingerckt">
    <w:name w:val="Standard 10 eingerückt"/>
    <w:basedOn w:val="Standard10"/>
    <w:rsid w:val="000C3A7C"/>
    <w:pPr>
      <w:ind w:left="1418"/>
    </w:pPr>
  </w:style>
  <w:style w:type="paragraph" w:customStyle="1" w:styleId="Standard12">
    <w:name w:val="Standard 12"/>
    <w:basedOn w:val="Normal"/>
    <w:rsid w:val="000C3A7C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0C3A7C"/>
    <w:pPr>
      <w:ind w:left="1418"/>
    </w:pPr>
  </w:style>
  <w:style w:type="paragraph" w:styleId="Ttulo">
    <w:name w:val="Title"/>
    <w:basedOn w:val="Normal"/>
    <w:qFormat/>
    <w:rsid w:val="000C3A7C"/>
    <w:pPr>
      <w:keepLines w:val="0"/>
      <w:tabs>
        <w:tab w:val="clear" w:pos="1985"/>
        <w:tab w:val="clear" w:pos="5103"/>
      </w:tabs>
      <w:jc w:val="center"/>
    </w:pPr>
    <w:rPr>
      <w:rFonts w:cs="Arial"/>
      <w:b/>
      <w:bCs/>
      <w:sz w:val="28"/>
      <w:szCs w:val="24"/>
      <w:lang w:val="en-GB"/>
    </w:rPr>
  </w:style>
  <w:style w:type="paragraph" w:styleId="Textoindependiente">
    <w:name w:val="Body Text"/>
    <w:basedOn w:val="Normal"/>
    <w:rsid w:val="000C3A7C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ipervnculo">
    <w:name w:val="Hyperlink"/>
    <w:basedOn w:val="Fuentedeprrafopredeter"/>
    <w:rsid w:val="000C3A7C"/>
    <w:rPr>
      <w:color w:val="0000FF"/>
      <w:u w:val="single"/>
    </w:rPr>
  </w:style>
  <w:style w:type="paragraph" w:styleId="Sangradetextonormal">
    <w:name w:val="Body Text Indent"/>
    <w:basedOn w:val="Normal"/>
    <w:rsid w:val="000C3A7C"/>
    <w:pPr>
      <w:spacing w:after="120"/>
      <w:ind w:left="357"/>
    </w:pPr>
    <w:rPr>
      <w:i/>
      <w:iCs/>
      <w:lang w:val="en-GB"/>
    </w:rPr>
  </w:style>
  <w:style w:type="paragraph" w:styleId="Sangra2detindependiente">
    <w:name w:val="Body Text Indent 2"/>
    <w:basedOn w:val="Normal"/>
    <w:rsid w:val="000C3A7C"/>
    <w:pPr>
      <w:spacing w:after="120"/>
      <w:ind w:left="360"/>
    </w:pPr>
    <w:rPr>
      <w:i/>
      <w:iCs/>
      <w:lang w:val="en-GB"/>
    </w:rPr>
  </w:style>
  <w:style w:type="paragraph" w:styleId="Sangra3detindependiente">
    <w:name w:val="Body Text Indent 3"/>
    <w:basedOn w:val="Normal"/>
    <w:rsid w:val="000C3A7C"/>
    <w:pPr>
      <w:spacing w:after="120"/>
      <w:ind w:left="2124"/>
    </w:pPr>
    <w:rPr>
      <w:lang w:val="en-GB"/>
    </w:rPr>
  </w:style>
  <w:style w:type="paragraph" w:styleId="Textoindependiente2">
    <w:name w:val="Body Text 2"/>
    <w:basedOn w:val="Normal"/>
    <w:rsid w:val="000C3A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lang w:val="en-GB"/>
    </w:rPr>
  </w:style>
  <w:style w:type="character" w:styleId="Nmerodepgina">
    <w:name w:val="page number"/>
    <w:basedOn w:val="Fuentedeprrafopredeter"/>
    <w:rsid w:val="000C3A7C"/>
  </w:style>
  <w:style w:type="paragraph" w:styleId="Textoindependiente3">
    <w:name w:val="Body Text 3"/>
    <w:basedOn w:val="Normal"/>
    <w:rsid w:val="000C3A7C"/>
    <w:pPr>
      <w:keepLines w:val="0"/>
      <w:tabs>
        <w:tab w:val="clear" w:pos="1985"/>
        <w:tab w:val="left" w:pos="630"/>
      </w:tabs>
    </w:pPr>
    <w:rPr>
      <w:lang w:val="en-GB"/>
    </w:rPr>
  </w:style>
  <w:style w:type="paragraph" w:styleId="Lista2">
    <w:name w:val="List 2"/>
    <w:basedOn w:val="Normal"/>
    <w:rsid w:val="000C3A7C"/>
    <w:pPr>
      <w:ind w:left="566" w:hanging="283"/>
    </w:pPr>
  </w:style>
  <w:style w:type="paragraph" w:styleId="Listaconvietas">
    <w:name w:val="List Bullet"/>
    <w:basedOn w:val="Normal"/>
    <w:autoRedefine/>
    <w:rsid w:val="000C3A7C"/>
    <w:pPr>
      <w:numPr>
        <w:numId w:val="2"/>
      </w:numPr>
    </w:pPr>
  </w:style>
  <w:style w:type="paragraph" w:styleId="Listaconvietas2">
    <w:name w:val="List Bullet 2"/>
    <w:basedOn w:val="Normal"/>
    <w:autoRedefine/>
    <w:rsid w:val="000C3A7C"/>
    <w:pPr>
      <w:numPr>
        <w:numId w:val="3"/>
      </w:numPr>
    </w:pPr>
  </w:style>
  <w:style w:type="paragraph" w:styleId="Continuarlista">
    <w:name w:val="List Continue"/>
    <w:basedOn w:val="Normal"/>
    <w:rsid w:val="000C3A7C"/>
    <w:pPr>
      <w:spacing w:after="120"/>
      <w:ind w:left="283"/>
    </w:pPr>
  </w:style>
  <w:style w:type="paragraph" w:styleId="Textodeglobo">
    <w:name w:val="Balloon Text"/>
    <w:basedOn w:val="Normal"/>
    <w:semiHidden/>
    <w:rsid w:val="000C3A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C3A7C"/>
    <w:rPr>
      <w:sz w:val="20"/>
    </w:rPr>
  </w:style>
  <w:style w:type="character" w:styleId="Refdenotaalpie">
    <w:name w:val="footnote reference"/>
    <w:basedOn w:val="Fuentedeprrafopredeter"/>
    <w:semiHidden/>
    <w:rsid w:val="000C3A7C"/>
    <w:rPr>
      <w:vertAlign w:val="superscript"/>
    </w:rPr>
  </w:style>
  <w:style w:type="paragraph" w:customStyle="1" w:styleId="xl22">
    <w:name w:val="xl22"/>
    <w:basedOn w:val="Normal"/>
    <w:rsid w:val="000C3A7C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0C3A7C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0C3A7C"/>
    <w:pPr>
      <w:keepLines w:val="0"/>
      <w:numPr>
        <w:numId w:val="4"/>
      </w:numPr>
      <w:tabs>
        <w:tab w:val="clear" w:pos="1985"/>
        <w:tab w:val="clear" w:pos="5103"/>
      </w:tabs>
      <w:spacing w:after="120"/>
    </w:pPr>
    <w:rPr>
      <w:lang w:val="en-GB" w:eastAsia="en-US"/>
    </w:rPr>
  </w:style>
  <w:style w:type="paragraph" w:customStyle="1" w:styleId="MBodyText">
    <w:name w:val="MBody Text"/>
    <w:basedOn w:val="Textoindependiente"/>
    <w:rsid w:val="000C3A7C"/>
    <w:pPr>
      <w:widowControl w:val="0"/>
      <w:numPr>
        <w:numId w:val="5"/>
      </w:numPr>
      <w:autoSpaceDE w:val="0"/>
      <w:autoSpaceDN w:val="0"/>
      <w:adjustRightInd w:val="0"/>
      <w:spacing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  <w:ind w:left="220"/>
    </w:pPr>
    <w:rPr>
      <w:lang w:val="en-GB" w:eastAsia="en-US"/>
    </w:rPr>
  </w:style>
  <w:style w:type="character" w:customStyle="1" w:styleId="Ttulo2Car">
    <w:name w:val="Título 2 Car"/>
    <w:aliases w:val="Heading 2 Char Car"/>
    <w:basedOn w:val="Fuentedeprrafopredeter"/>
    <w:link w:val="Ttulo2"/>
    <w:rsid w:val="000C3A7C"/>
    <w:rPr>
      <w:rFonts w:ascii="Arial" w:hAnsi="Arial"/>
      <w:sz w:val="24"/>
      <w:lang w:val="de-DE" w:eastAsia="de-DE" w:bidi="ar-SA"/>
    </w:rPr>
  </w:style>
  <w:style w:type="paragraph" w:customStyle="1" w:styleId="Corpo">
    <w:name w:val="Corpo"/>
    <w:rsid w:val="000C3A7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aconcuadrcula">
    <w:name w:val="Table Grid"/>
    <w:basedOn w:val="Tablanormal"/>
    <w:rsid w:val="000C3A7C"/>
    <w:pPr>
      <w:keepLines/>
      <w:tabs>
        <w:tab w:val="left" w:pos="1985"/>
        <w:tab w:val="left" w:pos="5103"/>
      </w:tabs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next w:val="Normal"/>
    <w:autoRedefine/>
    <w:rsid w:val="000C3A7C"/>
    <w:pPr>
      <w:jc w:val="center"/>
    </w:pPr>
    <w:rPr>
      <w:rFonts w:ascii="Arial" w:hAnsi="Arial"/>
      <w:b/>
      <w:sz w:val="36"/>
      <w:lang w:val="en-GB" w:eastAsia="de-DE"/>
    </w:rPr>
  </w:style>
  <w:style w:type="paragraph" w:customStyle="1" w:styleId="Title-4">
    <w:name w:val="Title-4"/>
    <w:next w:val="Text"/>
    <w:autoRedefine/>
    <w:rsid w:val="000C3A7C"/>
    <w:pPr>
      <w:numPr>
        <w:ilvl w:val="4"/>
        <w:numId w:val="6"/>
      </w:numPr>
      <w:spacing w:before="480" w:after="24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table" w:customStyle="1" w:styleId="Table">
    <w:name w:val="Table"/>
    <w:basedOn w:val="Tablanormal"/>
    <w:rsid w:val="000C3A7C"/>
    <w:pPr>
      <w:spacing w:before="60" w:after="60"/>
    </w:pPr>
    <w:rPr>
      <w:rFonts w:ascii="Arial" w:hAnsi="Arial"/>
      <w:color w:val="000000"/>
      <w:sz w:val="18"/>
      <w:szCs w:val="18"/>
    </w:rPr>
    <w:tblPr>
      <w:jc w:val="center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</w:tblPr>
    <w:trPr>
      <w:jc w:val="center"/>
    </w:trPr>
    <w:tcPr>
      <w:vAlign w:val="center"/>
    </w:tcPr>
    <w:tblStylePr w:type="firstRow">
      <w:pPr>
        <w:jc w:val="left"/>
      </w:pPr>
      <w:rPr>
        <w:rFonts w:ascii="Arial" w:hAnsi="Arial"/>
        <w:color w:val="FFFFFF"/>
        <w:sz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36699"/>
        <w:vAlign w:val="center"/>
      </w:tcPr>
    </w:tblStylePr>
  </w:style>
  <w:style w:type="paragraph" w:customStyle="1" w:styleId="Text">
    <w:name w:val="Text"/>
    <w:link w:val="TextZchn"/>
    <w:rsid w:val="000C3A7C"/>
    <w:rPr>
      <w:rFonts w:ascii="Arial" w:hAnsi="Arial" w:cs="Courier New"/>
      <w:sz w:val="22"/>
      <w:lang w:val="en-GB" w:eastAsia="de-DE"/>
    </w:rPr>
  </w:style>
  <w:style w:type="numbering" w:customStyle="1" w:styleId="Bulletpoint">
    <w:name w:val="Bullet point"/>
    <w:basedOn w:val="Sinlista"/>
    <w:rsid w:val="000C3A7C"/>
    <w:pPr>
      <w:numPr>
        <w:numId w:val="7"/>
      </w:numPr>
    </w:pPr>
  </w:style>
  <w:style w:type="paragraph" w:styleId="Epgrafe">
    <w:name w:val="caption"/>
    <w:basedOn w:val="Normal"/>
    <w:next w:val="Normal"/>
    <w:autoRedefine/>
    <w:qFormat/>
    <w:rsid w:val="000C3A7C"/>
    <w:pPr>
      <w:tabs>
        <w:tab w:val="clear" w:pos="1985"/>
        <w:tab w:val="clear" w:pos="5103"/>
      </w:tabs>
      <w:spacing w:after="120"/>
      <w:jc w:val="center"/>
    </w:pPr>
    <w:rPr>
      <w:bCs/>
      <w:i/>
      <w:sz w:val="18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0C3A7C"/>
    <w:rPr>
      <w:rFonts w:ascii="Arial" w:hAnsi="Arial"/>
      <w:lang w:val="de-AT" w:eastAsia="de-DE" w:bidi="ar-SA"/>
    </w:rPr>
  </w:style>
  <w:style w:type="paragraph" w:customStyle="1" w:styleId="Image">
    <w:name w:val="Image"/>
    <w:next w:val="Text"/>
    <w:autoRedefine/>
    <w:rsid w:val="000C3A7C"/>
    <w:pPr>
      <w:spacing w:after="120"/>
      <w:jc w:val="center"/>
    </w:pPr>
    <w:rPr>
      <w:rFonts w:ascii="Arial" w:hAnsi="Arial" w:cs="Courier New"/>
      <w:sz w:val="22"/>
      <w:lang w:val="en-GB" w:eastAsia="de-DE"/>
    </w:rPr>
  </w:style>
  <w:style w:type="paragraph" w:customStyle="1" w:styleId="Title-0">
    <w:name w:val="Title-0"/>
    <w:next w:val="Text"/>
    <w:autoRedefine/>
    <w:rsid w:val="000C3A7C"/>
    <w:pPr>
      <w:keepNext/>
      <w:numPr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Title-1">
    <w:name w:val="Title-1"/>
    <w:next w:val="Text"/>
    <w:autoRedefine/>
    <w:rsid w:val="000C3A7C"/>
    <w:pPr>
      <w:keepNext/>
      <w:numPr>
        <w:ilvl w:val="1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22"/>
      <w:lang w:val="en-GB" w:eastAsia="de-DE"/>
    </w:rPr>
  </w:style>
  <w:style w:type="paragraph" w:customStyle="1" w:styleId="Title-2">
    <w:name w:val="Title-2"/>
    <w:next w:val="Text"/>
    <w:autoRedefine/>
    <w:rsid w:val="000C3A7C"/>
    <w:pPr>
      <w:keepNext/>
      <w:numPr>
        <w:ilvl w:val="2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paragraph" w:customStyle="1" w:styleId="Title-3">
    <w:name w:val="Title-3"/>
    <w:next w:val="Text"/>
    <w:autoRedefine/>
    <w:rsid w:val="000C3A7C"/>
    <w:pPr>
      <w:numPr>
        <w:ilvl w:val="3"/>
        <w:numId w:val="6"/>
      </w:numPr>
      <w:spacing w:before="480" w:after="240"/>
    </w:pPr>
    <w:rPr>
      <w:rFonts w:ascii="Arial" w:hAnsi="Arial"/>
      <w:b/>
      <w:sz w:val="22"/>
      <w:lang w:val="en-GB" w:eastAsia="de-DE"/>
    </w:rPr>
  </w:style>
  <w:style w:type="character" w:customStyle="1" w:styleId="TextZchn">
    <w:name w:val="Text Zchn"/>
    <w:basedOn w:val="Fuentedeprrafopredeter"/>
    <w:link w:val="Text"/>
    <w:rsid w:val="000C3A7C"/>
    <w:rPr>
      <w:rFonts w:ascii="Arial" w:hAnsi="Arial" w:cs="Courier New"/>
      <w:sz w:val="22"/>
      <w:lang w:val="en-GB" w:eastAsia="de-DE" w:bidi="ar-SA"/>
    </w:rPr>
  </w:style>
  <w:style w:type="paragraph" w:customStyle="1" w:styleId="TextinTable">
    <w:name w:val="Text in Table"/>
    <w:basedOn w:val="Text"/>
    <w:rsid w:val="000C3A7C"/>
    <w:pPr>
      <w:spacing w:before="120"/>
    </w:pPr>
    <w:rPr>
      <w:sz w:val="18"/>
    </w:rPr>
  </w:style>
  <w:style w:type="paragraph" w:customStyle="1" w:styleId="TextinTableHeader">
    <w:name w:val="Text in Table Header"/>
    <w:basedOn w:val="TextinTable"/>
    <w:autoRedefine/>
    <w:rsid w:val="000C3A7C"/>
    <w:pPr>
      <w:spacing w:after="120"/>
    </w:pPr>
    <w:rPr>
      <w:color w:val="FFFFFF"/>
    </w:rPr>
  </w:style>
  <w:style w:type="paragraph" w:customStyle="1" w:styleId="Head3">
    <w:name w:val="Head3"/>
    <w:next w:val="Text"/>
    <w:autoRedefine/>
    <w:rsid w:val="000C3A7C"/>
    <w:pPr>
      <w:spacing w:after="240"/>
    </w:pPr>
    <w:rPr>
      <w:rFonts w:ascii="Arial" w:hAnsi="Arial" w:cs="Arial"/>
      <w:b/>
      <w:bCs/>
      <w:noProof/>
      <w:sz w:val="22"/>
      <w:szCs w:val="22"/>
      <w:lang w:val="en-GB" w:eastAsia="de-DE"/>
    </w:rPr>
  </w:style>
  <w:style w:type="paragraph" w:customStyle="1" w:styleId="title-10">
    <w:name w:val="title-1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Mapadeldocumento">
    <w:name w:val="Document Map"/>
    <w:basedOn w:val="Normal"/>
    <w:semiHidden/>
    <w:rsid w:val="00082C1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rsid w:val="005B2EC1"/>
    <w:rPr>
      <w:sz w:val="16"/>
      <w:szCs w:val="16"/>
    </w:rPr>
  </w:style>
  <w:style w:type="paragraph" w:styleId="Textocomentario">
    <w:name w:val="annotation text"/>
    <w:basedOn w:val="Normal"/>
    <w:semiHidden/>
    <w:rsid w:val="005B2E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B2EC1"/>
    <w:rPr>
      <w:b/>
      <w:bCs/>
    </w:rPr>
  </w:style>
  <w:style w:type="paragraph" w:styleId="Revisin">
    <w:name w:val="Revision"/>
    <w:hidden/>
    <w:uiPriority w:val="99"/>
    <w:semiHidden/>
    <w:rsid w:val="000A46C3"/>
    <w:rPr>
      <w:rFonts w:ascii="Arial" w:hAnsi="Arial"/>
      <w:sz w:val="22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ACER-2015-14551</_dlc_DocId>
    <_dlc_DocIdUrl xmlns="985daa2e-53d8-4475-82b8-9c7d25324e34">
      <Url>https://extranet.acer.europa.eu/Events/8th-SWE-SG-Meeting/_layouts/DocIdRedir.aspx?ID=ACER-2015-14551</Url>
      <Description>ACER-2015-14551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269F31540134C8AA0CA8AF1C9ABD5" ma:contentTypeVersion="20" ma:contentTypeDescription="Create a new document." ma:contentTypeScope="" ma:versionID="75b71551986e8ff3572ce7dcdabdbd56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87EA9-0C7B-494D-92C9-5C7A5613DEDC}"/>
</file>

<file path=customXml/itemProps2.xml><?xml version="1.0" encoding="utf-8"?>
<ds:datastoreItem xmlns:ds="http://schemas.openxmlformats.org/officeDocument/2006/customXml" ds:itemID="{52E8834B-5F13-47A5-B7E0-0FACE29F6011}"/>
</file>

<file path=customXml/itemProps3.xml><?xml version="1.0" encoding="utf-8"?>
<ds:datastoreItem xmlns:ds="http://schemas.openxmlformats.org/officeDocument/2006/customXml" ds:itemID="{2E8B6330-366C-4380-9BCC-4BF50B403E6A}"/>
</file>

<file path=customXml/itemProps4.xml><?xml version="1.0" encoding="utf-8"?>
<ds:datastoreItem xmlns:ds="http://schemas.openxmlformats.org/officeDocument/2006/customXml" ds:itemID="{5553703F-70D5-430A-8B59-1780C44F3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 ZUSAMMENFASSUNG</vt:lpstr>
      <vt:lpstr>1 ZUSAMMENFASSUNG</vt:lpstr>
    </vt:vector>
  </TitlesOfParts>
  <Company>CA-IT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agenda</dc:title>
  <dc:creator>N501035</dc:creator>
  <cp:lastModifiedBy>Rodrigo Escobar CNMC</cp:lastModifiedBy>
  <cp:revision>4</cp:revision>
  <cp:lastPrinted>2011-06-09T12:24:00Z</cp:lastPrinted>
  <dcterms:created xsi:type="dcterms:W3CDTF">2014-09-09T13:03:00Z</dcterms:created>
  <dcterms:modified xsi:type="dcterms:W3CDTF">2014-09-19T10:57:00Z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0x010100313269F31540134C8AA0CA8AF1C9ABD5</vt:lpwstr>
  </property>
  <property fmtid="{D5CDD505-2E9C-101B-9397-08002B2CF9AE}" pid="3" name="_dlc_DocIdItemGuid">
    <vt:lpwstr>ad15941c-8df7-41eb-9f4e-5ff0d26d8343</vt:lpwstr>
  </property>
</Properties>
</file>